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6"/>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8"/>
          <w:rFonts w:hint="eastAsia" w:hAnsi="宋体" w:cs="宋体"/>
          <w:b w:val="0"/>
          <w:bCs w:val="0"/>
          <w:i w:val="0"/>
          <w:caps w:val="0"/>
          <w:color w:val="000000"/>
          <w:spacing w:val="0"/>
          <w:w w:val="100"/>
          <w:kern w:val="0"/>
          <w:sz w:val="36"/>
          <w:szCs w:val="36"/>
          <w:lang w:val="en-US" w:eastAsia="zh-CN" w:bidi="ar-SA"/>
        </w:rPr>
      </w:pPr>
    </w:p>
    <w:p w14:paraId="6B500743">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5AAF1954">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8"/>
          <w:szCs w:val="48"/>
          <w:lang w:eastAsia="zh-CN"/>
        </w:rPr>
        <w:t>监理服务采购</w:t>
      </w:r>
    </w:p>
    <w:p w14:paraId="1C6E483F">
      <w:pPr>
        <w:snapToGrid/>
        <w:spacing w:before="0" w:beforeAutospacing="0" w:after="0" w:afterAutospacing="0" w:line="240" w:lineRule="auto"/>
        <w:jc w:val="center"/>
        <w:textAlignment w:val="baseline"/>
        <w:rPr>
          <w:rStyle w:val="38"/>
          <w:rFonts w:ascii="宋体" w:hAnsi="宋体"/>
          <w:b/>
          <w:bCs/>
          <w:i w:val="0"/>
          <w:caps w:val="0"/>
          <w:spacing w:val="0"/>
          <w:w w:val="100"/>
          <w:kern w:val="2"/>
          <w:sz w:val="32"/>
          <w:szCs w:val="32"/>
          <w:lang w:val="en-US" w:eastAsia="zh-CN" w:bidi="ar-SA"/>
        </w:rPr>
      </w:pPr>
    </w:p>
    <w:p w14:paraId="2B41D11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24"/>
          <w:lang w:val="en-US" w:eastAsia="zh-CN" w:bidi="ar-SA"/>
        </w:rPr>
      </w:pPr>
    </w:p>
    <w:p w14:paraId="4DA44C23">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6BE1F04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72"/>
          <w:szCs w:val="72"/>
          <w:lang w:val="en-US" w:eastAsia="zh-CN" w:bidi="ar-SA"/>
        </w:rPr>
      </w:pPr>
    </w:p>
    <w:p w14:paraId="7DE269EB">
      <w:pPr>
        <w:pStyle w:val="56"/>
        <w:widowControl/>
        <w:snapToGrid/>
        <w:spacing w:before="0" w:beforeAutospacing="0" w:after="0" w:afterAutospacing="0" w:line="360" w:lineRule="auto"/>
        <w:jc w:val="center"/>
        <w:textAlignment w:val="baseline"/>
        <w:rPr>
          <w:rStyle w:val="38"/>
          <w:rFonts w:ascii="宋体" w:hAnsi="宋体"/>
          <w:b w:val="0"/>
          <w:i w:val="0"/>
          <w:caps w:val="0"/>
          <w:spacing w:val="0"/>
          <w:w w:val="100"/>
          <w:kern w:val="0"/>
          <w:sz w:val="20"/>
          <w:szCs w:val="24"/>
          <w:lang w:val="en-US" w:eastAsia="zh-CN" w:bidi="ar-SA"/>
        </w:rPr>
      </w:pPr>
      <w:r>
        <w:rPr>
          <w:rStyle w:val="38"/>
          <w:rFonts w:hint="eastAsia" w:hAnsi="宋体" w:cs="宋体"/>
          <w:b/>
          <w:bCs/>
          <w:i w:val="0"/>
          <w:caps w:val="0"/>
          <w:spacing w:val="0"/>
          <w:w w:val="100"/>
          <w:kern w:val="0"/>
          <w:sz w:val="72"/>
          <w:szCs w:val="72"/>
          <w:lang w:val="en-US" w:eastAsia="zh-CN" w:bidi="ar-SA"/>
        </w:rPr>
        <w:t>比选文件</w:t>
      </w:r>
    </w:p>
    <w:p w14:paraId="3ACE78CE">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8"/>
          <w:rFonts w:hAnsi="宋体"/>
          <w:b w:val="0"/>
          <w:i w:val="0"/>
          <w:caps w:val="0"/>
          <w:color w:val="FF0000"/>
          <w:spacing w:val="0"/>
          <w:w w:val="100"/>
          <w:kern w:val="2"/>
          <w:sz w:val="28"/>
          <w:szCs w:val="40"/>
          <w:lang w:val="en-US" w:eastAsia="zh-CN" w:bidi="ar-SA"/>
        </w:rPr>
      </w:pPr>
    </w:p>
    <w:p w14:paraId="6FE32A5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3"/>
        <w:widowControl/>
        <w:snapToGrid/>
        <w:spacing w:before="0" w:beforeAutospacing="0" w:after="0" w:afterAutospacing="0" w:line="360" w:lineRule="auto"/>
        <w:jc w:val="center"/>
        <w:textAlignment w:val="baseline"/>
        <w:rPr>
          <w:rStyle w:val="38"/>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6"/>
        <w:widowControl/>
        <w:snapToGrid/>
        <w:spacing w:before="0" w:beforeAutospacing="0" w:after="0" w:afterAutospacing="0" w:line="360" w:lineRule="auto"/>
        <w:jc w:val="left"/>
        <w:textAlignment w:val="baseline"/>
        <w:rPr>
          <w:rStyle w:val="38"/>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8"/>
          <w:rFonts w:ascii="宋体" w:hAnsi="宋体"/>
          <w:b w:val="0"/>
          <w:i w:val="0"/>
          <w:caps w:val="0"/>
          <w:spacing w:val="0"/>
          <w:w w:val="100"/>
          <w:kern w:val="2"/>
          <w:sz w:val="21"/>
          <w:szCs w:val="24"/>
          <w:lang w:val="en-US" w:eastAsia="zh-CN" w:bidi="ar-SA"/>
        </w:rPr>
      </w:pPr>
    </w:p>
    <w:p w14:paraId="5C49DB64">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55E6351D">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284FA7C9">
      <w:pPr>
        <w:pStyle w:val="56"/>
        <w:widowControl/>
        <w:snapToGrid/>
        <w:spacing w:before="0" w:beforeAutospacing="0" w:after="0" w:afterAutospacing="0" w:line="360" w:lineRule="auto"/>
        <w:jc w:val="center"/>
        <w:textAlignment w:val="baseline"/>
        <w:rPr>
          <w:rStyle w:val="38"/>
          <w:rFonts w:ascii="宋体" w:hAnsi="宋体" w:eastAsia="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采购人：</w:t>
      </w:r>
      <w:r>
        <w:rPr>
          <w:rStyle w:val="38"/>
          <w:rFonts w:hint="eastAsia" w:ascii="宋体" w:hAnsi="宋体" w:cs="宋体"/>
          <w:b/>
          <w:bCs/>
          <w:i w:val="0"/>
          <w:caps w:val="0"/>
          <w:spacing w:val="0"/>
          <w:w w:val="100"/>
          <w:kern w:val="0"/>
          <w:sz w:val="32"/>
          <w:szCs w:val="32"/>
          <w:lang w:val="en-US" w:eastAsia="zh-CN" w:bidi="ar-SA"/>
        </w:rPr>
        <w:t>昆明市呈贡区第一中学</w:t>
      </w:r>
    </w:p>
    <w:p w14:paraId="020CA529">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p>
    <w:p w14:paraId="31A64727">
      <w:pPr>
        <w:pStyle w:val="56"/>
        <w:widowControl/>
        <w:snapToGrid/>
        <w:spacing w:before="0" w:beforeAutospacing="0" w:after="0" w:afterAutospacing="0" w:line="360" w:lineRule="auto"/>
        <w:jc w:val="center"/>
        <w:textAlignment w:val="baseline"/>
        <w:rPr>
          <w:rStyle w:val="38"/>
          <w:rFonts w:ascii="宋体" w:hAnsi="宋体" w:cs="宋体"/>
          <w:b/>
          <w:bCs/>
          <w:i w:val="0"/>
          <w:caps w:val="0"/>
          <w:spacing w:val="0"/>
          <w:w w:val="100"/>
          <w:kern w:val="0"/>
          <w:sz w:val="32"/>
          <w:szCs w:val="32"/>
          <w:lang w:val="en-US" w:eastAsia="zh-CN" w:bidi="ar-SA"/>
        </w:rPr>
      </w:pPr>
      <w:r>
        <w:rPr>
          <w:rStyle w:val="38"/>
          <w:rFonts w:ascii="宋体" w:hAnsi="宋体" w:cs="宋体"/>
          <w:b/>
          <w:bCs/>
          <w:i w:val="0"/>
          <w:caps w:val="0"/>
          <w:spacing w:val="0"/>
          <w:w w:val="100"/>
          <w:kern w:val="0"/>
          <w:sz w:val="32"/>
          <w:szCs w:val="32"/>
          <w:lang w:val="en-US" w:eastAsia="zh-CN" w:bidi="ar-SA"/>
        </w:rPr>
        <w:t>202</w:t>
      </w:r>
      <w:r>
        <w:rPr>
          <w:rStyle w:val="38"/>
          <w:rFonts w:hint="eastAsia" w:hAnsi="宋体" w:cs="宋体"/>
          <w:b/>
          <w:bCs/>
          <w:i w:val="0"/>
          <w:caps w:val="0"/>
          <w:spacing w:val="0"/>
          <w:w w:val="100"/>
          <w:kern w:val="0"/>
          <w:sz w:val="32"/>
          <w:szCs w:val="32"/>
          <w:lang w:val="en-US" w:eastAsia="zh-CN" w:bidi="ar-SA"/>
        </w:rPr>
        <w:t>6</w:t>
      </w:r>
      <w:r>
        <w:rPr>
          <w:rStyle w:val="38"/>
          <w:rFonts w:ascii="宋体" w:hAnsi="宋体" w:cs="宋体"/>
          <w:b/>
          <w:bCs/>
          <w:i w:val="0"/>
          <w:caps w:val="0"/>
          <w:spacing w:val="0"/>
          <w:w w:val="100"/>
          <w:kern w:val="0"/>
          <w:sz w:val="32"/>
          <w:szCs w:val="32"/>
          <w:lang w:val="en-US" w:eastAsia="zh-CN" w:bidi="ar-SA"/>
        </w:rPr>
        <w:t>年</w:t>
      </w:r>
      <w:r>
        <w:rPr>
          <w:rStyle w:val="38"/>
          <w:rFonts w:hint="eastAsia" w:hAnsi="宋体" w:cs="宋体"/>
          <w:b/>
          <w:bCs/>
          <w:i w:val="0"/>
          <w:caps w:val="0"/>
          <w:spacing w:val="0"/>
          <w:w w:val="100"/>
          <w:kern w:val="0"/>
          <w:sz w:val="32"/>
          <w:szCs w:val="32"/>
          <w:lang w:val="en-US" w:eastAsia="zh-CN" w:bidi="ar-SA"/>
        </w:rPr>
        <w:t>06</w:t>
      </w:r>
      <w:r>
        <w:rPr>
          <w:rStyle w:val="38"/>
          <w:rFonts w:ascii="宋体" w:hAnsi="宋体" w:cs="宋体"/>
          <w:b/>
          <w:bCs/>
          <w:i w:val="0"/>
          <w:caps w:val="0"/>
          <w:spacing w:val="0"/>
          <w:w w:val="100"/>
          <w:kern w:val="0"/>
          <w:sz w:val="32"/>
          <w:szCs w:val="32"/>
          <w:lang w:val="en-US" w:eastAsia="zh-CN" w:bidi="ar-SA"/>
        </w:rPr>
        <w:t>月</w:t>
      </w:r>
    </w:p>
    <w:p w14:paraId="1377C79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8"/>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2"/>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8"/>
          <w:rFonts w:hint="eastAsia" w:ascii="宋体" w:hAnsi="宋体" w:eastAsia="宋体" w:cs="宋体"/>
          <w:b/>
          <w:bCs/>
          <w:i w:val="0"/>
          <w:caps w:val="0"/>
          <w:spacing w:val="0"/>
          <w:w w:val="100"/>
          <w:kern w:val="2"/>
          <w:sz w:val="32"/>
          <w:szCs w:val="32"/>
          <w:lang w:val="en-US" w:eastAsia="zh-CN" w:bidi="ar-SA"/>
        </w:rPr>
        <w:tab/>
      </w:r>
      <w:r>
        <w:rPr>
          <w:rStyle w:val="38"/>
          <w:rFonts w:hint="eastAsia" w:ascii="宋体" w:hAnsi="宋体" w:eastAsia="宋体" w:cs="宋体"/>
          <w:b/>
          <w:bCs/>
          <w:i w:val="0"/>
          <w:caps w:val="0"/>
          <w:spacing w:val="0"/>
          <w:w w:val="100"/>
          <w:kern w:val="2"/>
          <w:sz w:val="32"/>
          <w:szCs w:val="32"/>
          <w:lang w:val="en-US" w:eastAsia="zh-CN" w:bidi="ar-SA"/>
        </w:rPr>
        <w:t>目 录</w:t>
      </w:r>
      <w:r>
        <w:rPr>
          <w:rStyle w:val="38"/>
          <w:rFonts w:hint="eastAsia" w:ascii="宋体" w:hAnsi="宋体" w:eastAsia="宋体" w:cs="宋体"/>
          <w:b/>
          <w:bCs/>
          <w:i w:val="0"/>
          <w:caps w:val="0"/>
          <w:spacing w:val="0"/>
          <w:w w:val="100"/>
          <w:kern w:val="2"/>
          <w:sz w:val="32"/>
          <w:szCs w:val="32"/>
          <w:lang w:val="en-US" w:eastAsia="zh-CN" w:bidi="ar-SA"/>
        </w:rPr>
        <w:tab/>
      </w:r>
    </w:p>
    <w:p w14:paraId="1CA639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bookmarkStart w:id="47" w:name="_GoBack"/>
      <w:bookmarkEnd w:id="47"/>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身份证明书、</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081"/>
      <w:r>
        <w:rPr>
          <w:rStyle w:val="38"/>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昆明市呈贡区第一中学零星修缮项目监理服务采购项目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7806"/>
      <w:bookmarkStart w:id="5" w:name="_Toc28074"/>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eastAsia="zh-CN"/>
        </w:rPr>
        <w:t>昆明市呈贡区第一中学零星修缮项目监理服务采购</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2.预算金额</w:t>
      </w:r>
      <w:r>
        <w:rPr>
          <w:rFonts w:hint="eastAsia" w:ascii="宋体" w:hAnsi="宋体" w:cs="宋体"/>
          <w:color w:val="auto"/>
          <w:kern w:val="2"/>
          <w:sz w:val="24"/>
          <w:szCs w:val="24"/>
          <w:lang w:val="en-US" w:eastAsia="zh-CN" w:bidi="ar-SA"/>
        </w:rPr>
        <w:t>及最高限价</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12500.00</w:t>
      </w:r>
      <w:r>
        <w:rPr>
          <w:rFonts w:hint="eastAsia" w:ascii="宋体" w:hAnsi="宋体" w:eastAsia="宋体" w:cs="宋体"/>
          <w:color w:val="auto"/>
          <w:kern w:val="2"/>
          <w:sz w:val="24"/>
          <w:szCs w:val="24"/>
          <w:highlight w:val="none"/>
          <w:lang w:val="en-US" w:eastAsia="zh-CN" w:bidi="ar-SA"/>
        </w:rPr>
        <w:t>元（大写：</w:t>
      </w:r>
      <w:r>
        <w:rPr>
          <w:rFonts w:hint="eastAsia" w:ascii="宋体" w:hAnsi="宋体" w:cs="宋体"/>
          <w:color w:val="auto"/>
          <w:kern w:val="2"/>
          <w:sz w:val="24"/>
          <w:szCs w:val="24"/>
          <w:highlight w:val="none"/>
          <w:lang w:val="en-US" w:eastAsia="zh-CN" w:bidi="ar-SA"/>
        </w:rPr>
        <w:t>壹万贰仟伍佰元整</w:t>
      </w:r>
      <w:r>
        <w:rPr>
          <w:rFonts w:hint="eastAsia" w:ascii="宋体" w:hAnsi="宋体" w:eastAsia="宋体" w:cs="宋体"/>
          <w:color w:val="auto"/>
          <w:kern w:val="2"/>
          <w:sz w:val="24"/>
          <w:szCs w:val="24"/>
          <w:highlight w:val="none"/>
          <w:lang w:val="en-US" w:eastAsia="zh-CN" w:bidi="ar-SA"/>
        </w:rPr>
        <w:t>）</w:t>
      </w:r>
    </w:p>
    <w:tbl>
      <w:tblPr>
        <w:tblStyle w:val="22"/>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3445"/>
      </w:tblGrid>
      <w:tr w14:paraId="64A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7E2EAB1F">
            <w:pPr>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项目金额</w:t>
            </w:r>
          </w:p>
        </w:tc>
        <w:tc>
          <w:tcPr>
            <w:tcW w:w="3445" w:type="dxa"/>
            <w:vAlign w:val="center"/>
          </w:tcPr>
          <w:p w14:paraId="7C89AB37">
            <w:pPr>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收费</w:t>
            </w:r>
          </w:p>
        </w:tc>
      </w:tr>
      <w:tr w14:paraId="24CA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3434" w:type="dxa"/>
            <w:vAlign w:val="center"/>
          </w:tcPr>
          <w:p w14:paraId="59BA63A7">
            <w:pPr>
              <w:widowContro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100万内（含100万）</w:t>
            </w:r>
          </w:p>
        </w:tc>
        <w:tc>
          <w:tcPr>
            <w:tcW w:w="3445" w:type="dxa"/>
            <w:vAlign w:val="center"/>
          </w:tcPr>
          <w:p w14:paraId="27465997">
            <w:pPr>
              <w:widowControl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2.5%</w:t>
            </w:r>
          </w:p>
        </w:tc>
      </w:tr>
      <w:tr w14:paraId="392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1755BB4">
            <w:pPr>
              <w:widowContro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100—200万</w:t>
            </w:r>
          </w:p>
        </w:tc>
        <w:tc>
          <w:tcPr>
            <w:tcW w:w="3445" w:type="dxa"/>
            <w:vAlign w:val="center"/>
          </w:tcPr>
          <w:p w14:paraId="5B2C7925">
            <w:pPr>
              <w:widowControl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2.3%</w:t>
            </w:r>
          </w:p>
        </w:tc>
      </w:tr>
      <w:tr w14:paraId="3D7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34" w:type="dxa"/>
            <w:vAlign w:val="center"/>
          </w:tcPr>
          <w:p w14:paraId="37EEB540">
            <w:pPr>
              <w:widowControl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200—500万</w:t>
            </w:r>
          </w:p>
        </w:tc>
        <w:tc>
          <w:tcPr>
            <w:tcW w:w="3445" w:type="dxa"/>
            <w:vAlign w:val="center"/>
          </w:tcPr>
          <w:p w14:paraId="63A3A100">
            <w:pPr>
              <w:widowControl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2.0%</w:t>
            </w:r>
          </w:p>
        </w:tc>
      </w:tr>
    </w:tbl>
    <w:p w14:paraId="0C06DF6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3.采购</w:t>
      </w:r>
      <w:r>
        <w:rPr>
          <w:rFonts w:hint="eastAsia" w:ascii="宋体" w:hAnsi="宋体" w:eastAsia="宋体" w:cs="宋体"/>
          <w:color w:val="auto"/>
          <w:sz w:val="24"/>
        </w:rPr>
        <w:t>方式：</w:t>
      </w:r>
      <w:r>
        <w:rPr>
          <w:rFonts w:hint="eastAsia" w:ascii="宋体" w:hAnsi="宋体" w:cs="宋体"/>
          <w:color w:val="auto"/>
          <w:sz w:val="24"/>
          <w:lang w:eastAsia="zh-CN"/>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昆明市呈贡区第一中学零星修缮项目提供监理服务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5830"/>
      <w:bookmarkStart w:id="7" w:name="_Toc231"/>
      <w:r>
        <w:rPr>
          <w:rFonts w:hint="eastAsia" w:ascii="宋体" w:hAnsi="宋体" w:eastAsia="宋体" w:cs="宋体"/>
          <w:b/>
          <w:color w:val="auto"/>
          <w:sz w:val="24"/>
        </w:rPr>
        <w:t>二、申请人的资格要求</w:t>
      </w:r>
      <w:bookmarkEnd w:id="6"/>
      <w:bookmarkEnd w:id="7"/>
    </w:p>
    <w:p w14:paraId="39CBB1C9">
      <w:pPr>
        <w:spacing w:line="360" w:lineRule="auto"/>
        <w:ind w:firstLine="480" w:firstLineChars="200"/>
        <w:rPr>
          <w:rFonts w:hint="eastAsia" w:ascii="宋体" w:hAnsi="宋体" w:cs="宋体"/>
          <w:b/>
          <w:bCs w:val="0"/>
          <w:color w:val="auto"/>
          <w:sz w:val="24"/>
          <w:szCs w:val="24"/>
          <w:lang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50BBA9E5">
      <w:pPr>
        <w:pStyle w:val="2"/>
        <w:ind w:firstLine="480" w:firstLineChars="200"/>
        <w:rPr>
          <w:rFonts w:hint="eastAsia" w:eastAsia="宋体"/>
          <w:color w:val="auto"/>
          <w:lang w:val="en-US" w:eastAsia="zh-CN"/>
        </w:rPr>
      </w:pPr>
      <w:r>
        <w:rPr>
          <w:rFonts w:hint="eastAsia"/>
          <w:b/>
          <w:bCs w:val="0"/>
          <w:color w:val="auto"/>
          <w:lang w:val="en-US" w:eastAsia="zh-CN"/>
        </w:rPr>
        <w:t>2.特定资格要求：</w:t>
      </w:r>
      <w:r>
        <w:rPr>
          <w:rFonts w:hint="eastAsia"/>
          <w:color w:val="auto"/>
          <w:lang w:val="en-US" w:eastAsia="zh-CN"/>
        </w:rPr>
        <w:t>具有建设行政主管部门核发的工程监理相关资质</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eastAsia="宋体" w:cs="宋体"/>
          <w:b/>
          <w:bCs w:val="0"/>
          <w:color w:val="auto"/>
          <w:sz w:val="24"/>
          <w:szCs w:val="24"/>
          <w:lang w:eastAsia="zh-CN"/>
        </w:rPr>
        <w:t>）。</w:t>
      </w:r>
    </w:p>
    <w:p w14:paraId="5D6CFA82">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.其他要求：</w:t>
      </w:r>
    </w:p>
    <w:p w14:paraId="64352D31">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供应商没有处于被责令停业，投标资格被取消，财产被接管、冻结，破产状态</w:t>
      </w:r>
      <w:r>
        <w:rPr>
          <w:rFonts w:hint="eastAsia" w:ascii="宋体" w:hAnsi="宋体" w:cs="宋体"/>
          <w:b w:val="0"/>
          <w:bCs w:val="0"/>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5126AB0C">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在最近三年内没有骗取中标和严重违约及重大质量问题</w:t>
      </w:r>
      <w:r>
        <w:rPr>
          <w:rFonts w:hint="eastAsia" w:ascii="宋体" w:hAnsi="宋体" w:cs="宋体"/>
          <w:b w:val="0"/>
          <w:bCs w:val="0"/>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239A9E22">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信誉良好，在经济活动中无重大违法违规行为，财务会计资料无虚假记载、银行和税务信用评价系统中无不良记录</w:t>
      </w:r>
      <w:r>
        <w:rPr>
          <w:rFonts w:hint="eastAsia" w:ascii="宋体" w:hAnsi="宋体" w:cs="宋体"/>
          <w:b w:val="0"/>
          <w:bCs w:val="0"/>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48B70E92">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（4）</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25851"/>
      <w:bookmarkStart w:id="12" w:name="_Toc6229"/>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人：李</w:t>
      </w:r>
      <w:r>
        <w:rPr>
          <w:rFonts w:hint="eastAsia" w:ascii="宋体" w:hAnsi="宋体" w:cs="宋体"/>
          <w:color w:val="000000" w:themeColor="text1"/>
          <w:sz w:val="24"/>
          <w:highlight w:val="none"/>
          <w:u w:val="none"/>
          <w:lang w:val="en-US" w:eastAsia="zh-CN"/>
          <w14:textFill>
            <w14:solidFill>
              <w14:schemeClr w14:val="tx1"/>
            </w14:solidFill>
          </w14:textFill>
        </w:rPr>
        <w:t>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olor w:val="auto"/>
          <w:sz w:val="24"/>
          <w:lang w:val="en-US" w:eastAsia="zh-CN"/>
        </w:rPr>
        <w:t>13700635977</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3"/>
        <w:numPr>
          <w:ilvl w:val="0"/>
          <w:numId w:val="1"/>
        </w:numPr>
        <w:bidi w:val="0"/>
        <w:ind w:left="0" w:leftChars="0" w:firstLine="0" w:firstLineChars="0"/>
        <w:rPr>
          <w:rStyle w:val="38"/>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32233"/>
      <w:bookmarkStart w:id="15" w:name="_Toc28273"/>
      <w:bookmarkStart w:id="16" w:name="_Toc31442"/>
      <w:bookmarkStart w:id="17" w:name="_Toc4965"/>
      <w:bookmarkStart w:id="18" w:name="_Toc1859"/>
      <w:r>
        <w:rPr>
          <w:rStyle w:val="38"/>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38"/>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5D543A54">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 w:firstLineChars="200"/>
        <w:textAlignment w:val="auto"/>
        <w:rPr>
          <w:rFonts w:hint="eastAsia" w:cs="宋体"/>
          <w:b w:val="0"/>
          <w:bCs w:val="0"/>
          <w:color w:val="auto"/>
          <w:spacing w:val="6"/>
          <w:sz w:val="24"/>
          <w:szCs w:val="24"/>
          <w:lang w:val="en-US" w:eastAsia="zh-CN"/>
        </w:rPr>
      </w:pPr>
      <w:r>
        <w:rPr>
          <w:rFonts w:hint="eastAsia" w:cs="宋体"/>
          <w:b w:val="0"/>
          <w:bCs w:val="0"/>
          <w:color w:val="auto"/>
          <w:spacing w:val="6"/>
          <w:sz w:val="24"/>
          <w:szCs w:val="24"/>
          <w:lang w:val="en-US" w:eastAsia="zh-CN"/>
        </w:rPr>
        <w:t>1.</w:t>
      </w:r>
      <w:r>
        <w:rPr>
          <w:rFonts w:hint="eastAsia" w:ascii="宋体" w:hAnsi="宋体" w:eastAsia="宋体" w:cs="宋体"/>
          <w:b w:val="0"/>
          <w:bCs w:val="0"/>
          <w:color w:val="auto"/>
          <w:spacing w:val="6"/>
          <w:sz w:val="24"/>
          <w:szCs w:val="24"/>
          <w:lang w:val="en-US" w:eastAsia="zh-CN"/>
        </w:rPr>
        <w:t>针对昆明市呈贡区第一中学零星修缮项目提供</w:t>
      </w:r>
      <w:r>
        <w:rPr>
          <w:rFonts w:hint="eastAsia" w:cs="宋体"/>
          <w:b w:val="0"/>
          <w:bCs w:val="0"/>
          <w:color w:val="auto"/>
          <w:spacing w:val="6"/>
          <w:sz w:val="24"/>
          <w:szCs w:val="24"/>
          <w:lang w:val="en-US" w:eastAsia="zh-CN"/>
        </w:rPr>
        <w:t>监理</w:t>
      </w:r>
      <w:r>
        <w:rPr>
          <w:rFonts w:hint="eastAsia" w:ascii="宋体" w:hAnsi="宋体" w:eastAsia="宋体" w:cs="宋体"/>
          <w:b w:val="0"/>
          <w:bCs w:val="0"/>
          <w:color w:val="auto"/>
          <w:spacing w:val="6"/>
          <w:sz w:val="24"/>
          <w:szCs w:val="24"/>
          <w:lang w:val="en-US" w:eastAsia="zh-CN"/>
        </w:rPr>
        <w:t>服务</w:t>
      </w:r>
      <w:r>
        <w:rPr>
          <w:rFonts w:hint="eastAsia" w:cs="宋体"/>
          <w:b w:val="0"/>
          <w:bCs w:val="0"/>
          <w:color w:val="auto"/>
          <w:spacing w:val="6"/>
          <w:sz w:val="24"/>
          <w:szCs w:val="24"/>
          <w:lang w:val="en-US" w:eastAsia="zh-CN"/>
        </w:rPr>
        <w:t>。</w:t>
      </w:r>
    </w:p>
    <w:p w14:paraId="1E7E74A9">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b w:val="0"/>
          <w:bCs w:val="0"/>
          <w:color w:val="auto"/>
          <w:spacing w:val="6"/>
          <w:sz w:val="24"/>
          <w:szCs w:val="24"/>
          <w:lang w:val="en-US" w:eastAsia="zh-CN"/>
        </w:rPr>
      </w:pPr>
      <w:r>
        <w:rPr>
          <w:rFonts w:hint="eastAsia" w:cs="宋体"/>
          <w:b w:val="0"/>
          <w:bCs w:val="0"/>
          <w:color w:val="auto"/>
          <w:spacing w:val="6"/>
          <w:sz w:val="24"/>
          <w:szCs w:val="24"/>
          <w:lang w:val="en-US" w:eastAsia="zh-CN"/>
        </w:rPr>
        <w:t>2.服务标准：</w:t>
      </w:r>
      <w:r>
        <w:rPr>
          <w:rFonts w:hint="eastAsia" w:ascii="宋体" w:hAnsi="宋体" w:eastAsia="宋体" w:cs="宋体"/>
          <w:b w:val="0"/>
          <w:bCs w:val="0"/>
          <w:color w:val="auto"/>
          <w:spacing w:val="6"/>
          <w:sz w:val="24"/>
          <w:szCs w:val="24"/>
          <w:lang w:val="en-US" w:eastAsia="zh-CN"/>
        </w:rPr>
        <w:t>执行《建设工程监理规范》（GB/T50319-2013）、《云南省工程项目建设监理工作管理暂行规定》、中华人民共和国国务院令第 714 号《建设工程质量管理条例》、《建筑工程施工质量验收统一标准》（GB50300-2013）、《建设工程安全生产管理条例》及国家、地方现行工程建设强制性标准有关要求，认真、全面履行《监理合同》及监理服务承诺，确保所监理的工程达到一次性验收合格。</w:t>
      </w:r>
    </w:p>
    <w:p w14:paraId="30F7EECF">
      <w:pPr>
        <w:pStyle w:val="3"/>
        <w:bidi w:val="0"/>
        <w:jc w:val="center"/>
        <w:rPr>
          <w:rStyle w:val="38"/>
          <w:rFonts w:hint="eastAsia" w:ascii="宋体" w:hAnsi="宋体" w:eastAsia="宋体" w:cs="宋体"/>
          <w:b/>
          <w:bCs/>
          <w:i w:val="0"/>
          <w:caps w:val="0"/>
          <w:color w:val="auto"/>
          <w:spacing w:val="0"/>
          <w:w w:val="100"/>
          <w:kern w:val="0"/>
          <w:sz w:val="30"/>
          <w:szCs w:val="30"/>
          <w:lang w:val="en-US" w:eastAsia="zh-CN" w:bidi="ar-SA"/>
        </w:rPr>
      </w:pPr>
      <w:r>
        <w:rPr>
          <w:rStyle w:val="38"/>
          <w:rFonts w:hint="eastAsia" w:ascii="宋体" w:hAnsi="宋体" w:cs="宋体"/>
          <w:b/>
          <w:bCs/>
          <w:i w:val="0"/>
          <w:caps w:val="0"/>
          <w:color w:val="auto"/>
          <w:spacing w:val="0"/>
          <w:w w:val="100"/>
          <w:kern w:val="0"/>
          <w:sz w:val="32"/>
          <w:szCs w:val="32"/>
          <w:lang w:val="en-US" w:eastAsia="zh-CN" w:bidi="ar-SA"/>
        </w:rPr>
        <w:br w:type="page"/>
      </w:r>
      <w:bookmarkStart w:id="20" w:name="_Toc24963"/>
      <w:r>
        <w:rPr>
          <w:rStyle w:val="38"/>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8"/>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8"/>
          <w:rFonts w:hint="eastAsia" w:ascii="宋体" w:hAnsi="宋体"/>
          <w:b/>
          <w:i w:val="0"/>
          <w:caps w:val="0"/>
          <w:color w:val="auto"/>
          <w:spacing w:val="0"/>
          <w:w w:val="100"/>
          <w:kern w:val="0"/>
          <w:sz w:val="52"/>
          <w:szCs w:val="52"/>
          <w:lang w:val="en-US" w:eastAsia="zh-CN" w:bidi="ar-SA"/>
        </w:rPr>
      </w:pPr>
    </w:p>
    <w:p w14:paraId="39A08FE6">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426C852B">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cs="宋体"/>
          <w:b/>
          <w:spacing w:val="-12"/>
          <w:sz w:val="48"/>
          <w:szCs w:val="48"/>
          <w:lang w:eastAsia="zh-CN"/>
        </w:rPr>
        <w:t>监理服务采购</w:t>
      </w:r>
    </w:p>
    <w:p w14:paraId="1C9E54B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8"/>
          <w:rFonts w:ascii="Times New Roman" w:hAnsi="Times New Roman" w:eastAsia="宋体"/>
          <w:b w:val="0"/>
          <w:i w:val="0"/>
          <w:caps w:val="0"/>
          <w:color w:val="auto"/>
          <w:spacing w:val="0"/>
          <w:w w:val="100"/>
          <w:kern w:val="2"/>
          <w:sz w:val="21"/>
          <w:szCs w:val="24"/>
          <w:lang w:val="en-US" w:eastAsia="zh-CN" w:bidi="ar-SA"/>
        </w:rPr>
      </w:pPr>
    </w:p>
    <w:p w14:paraId="304F22E3">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32"/>
          <w:szCs w:val="32"/>
          <w:lang w:val="en-US" w:eastAsia="zh-CN" w:bidi="ar-SA"/>
        </w:rPr>
      </w:pPr>
    </w:p>
    <w:p w14:paraId="3879B401">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7E208974">
      <w:pPr>
        <w:pStyle w:val="56"/>
        <w:widowControl/>
        <w:snapToGrid/>
        <w:spacing w:before="0" w:beforeAutospacing="0" w:after="0" w:afterAutospacing="0" w:line="780" w:lineRule="exact"/>
        <w:jc w:val="center"/>
        <w:textAlignment w:val="baseline"/>
        <w:rPr>
          <w:rStyle w:val="38"/>
          <w:rFonts w:ascii="宋体" w:hAnsi="宋体"/>
          <w:b/>
          <w:i w:val="0"/>
          <w:caps w:val="0"/>
          <w:color w:val="auto"/>
          <w:spacing w:val="0"/>
          <w:w w:val="100"/>
          <w:kern w:val="0"/>
          <w:sz w:val="72"/>
          <w:szCs w:val="72"/>
          <w:lang w:val="en-US" w:eastAsia="zh-CN" w:bidi="ar-SA"/>
        </w:rPr>
      </w:pPr>
      <w:r>
        <w:rPr>
          <w:rStyle w:val="38"/>
          <w:rFonts w:ascii="宋体" w:hAnsi="宋体"/>
          <w:b/>
          <w:i w:val="0"/>
          <w:caps w:val="0"/>
          <w:color w:val="auto"/>
          <w:spacing w:val="0"/>
          <w:w w:val="100"/>
          <w:kern w:val="0"/>
          <w:sz w:val="72"/>
          <w:szCs w:val="72"/>
          <w:lang w:val="en-US" w:eastAsia="zh-CN" w:bidi="ar-SA"/>
        </w:rPr>
        <w:t>响</w:t>
      </w:r>
      <w:r>
        <w:rPr>
          <w:rStyle w:val="38"/>
          <w:rFonts w:hint="eastAsia" w:hAnsi="宋体"/>
          <w:b/>
          <w:i w:val="0"/>
          <w:caps w:val="0"/>
          <w:color w:val="auto"/>
          <w:spacing w:val="0"/>
          <w:w w:val="100"/>
          <w:kern w:val="0"/>
          <w:sz w:val="72"/>
          <w:szCs w:val="72"/>
          <w:lang w:val="en-US" w:eastAsia="zh-CN" w:bidi="ar-SA"/>
        </w:rPr>
        <w:t xml:space="preserve"> </w:t>
      </w:r>
      <w:r>
        <w:rPr>
          <w:rStyle w:val="38"/>
          <w:rFonts w:ascii="宋体" w:hAnsi="宋体"/>
          <w:b/>
          <w:i w:val="0"/>
          <w:caps w:val="0"/>
          <w:color w:val="auto"/>
          <w:spacing w:val="0"/>
          <w:w w:val="100"/>
          <w:kern w:val="0"/>
          <w:sz w:val="72"/>
          <w:szCs w:val="72"/>
          <w:lang w:val="en-US" w:eastAsia="zh-CN" w:bidi="ar-SA"/>
        </w:rPr>
        <w:t>应 文 件</w:t>
      </w:r>
    </w:p>
    <w:p w14:paraId="3C9006B0">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8"/>
          <w:rFonts w:ascii="宋体" w:hAnsi="宋体"/>
          <w:b/>
          <w:i w:val="0"/>
          <w:caps w:val="0"/>
          <w:color w:val="auto"/>
          <w:spacing w:val="0"/>
          <w:w w:val="100"/>
          <w:kern w:val="2"/>
          <w:sz w:val="28"/>
          <w:szCs w:val="28"/>
          <w:lang w:val="en-US" w:eastAsia="zh-CN" w:bidi="ar-SA"/>
        </w:rPr>
      </w:pPr>
    </w:p>
    <w:p w14:paraId="31BA761F">
      <w:pPr>
        <w:pStyle w:val="56"/>
        <w:widowControl/>
        <w:snapToGrid/>
        <w:spacing w:before="0" w:beforeAutospacing="0" w:after="0" w:afterAutospacing="0" w:line="500" w:lineRule="exact"/>
        <w:jc w:val="both"/>
        <w:textAlignment w:val="baseline"/>
        <w:rPr>
          <w:rStyle w:val="38"/>
          <w:rFonts w:ascii="宋体" w:hAnsi="宋体"/>
          <w:b/>
          <w:i w:val="0"/>
          <w:caps w:val="0"/>
          <w:color w:val="auto"/>
          <w:spacing w:val="0"/>
          <w:w w:val="100"/>
          <w:kern w:val="0"/>
          <w:sz w:val="28"/>
          <w:szCs w:val="28"/>
          <w:lang w:val="en-US" w:eastAsia="zh-CN" w:bidi="ar-SA"/>
        </w:rPr>
      </w:pPr>
    </w:p>
    <w:p w14:paraId="5381CA1F">
      <w:pPr>
        <w:pStyle w:val="56"/>
        <w:widowControl/>
        <w:snapToGrid/>
        <w:spacing w:before="0" w:beforeAutospacing="0" w:after="0" w:afterAutospacing="0" w:line="500" w:lineRule="exact"/>
        <w:jc w:val="left"/>
        <w:textAlignment w:val="baseline"/>
        <w:rPr>
          <w:rStyle w:val="38"/>
          <w:rFonts w:ascii="宋体" w:hAnsi="宋体"/>
          <w:b/>
          <w:i w:val="0"/>
          <w:caps w:val="0"/>
          <w:color w:val="auto"/>
          <w:spacing w:val="0"/>
          <w:w w:val="100"/>
          <w:kern w:val="0"/>
          <w:sz w:val="72"/>
          <w:szCs w:val="72"/>
          <w:lang w:val="en-US" w:eastAsia="zh-CN" w:bidi="ar-SA"/>
        </w:rPr>
      </w:pPr>
    </w:p>
    <w:p w14:paraId="0F43F384">
      <w:pPr>
        <w:pStyle w:val="56"/>
        <w:widowControl/>
        <w:snapToGrid/>
        <w:spacing w:before="0" w:beforeAutospacing="0" w:after="0" w:afterAutospacing="0" w:line="500" w:lineRule="exact"/>
        <w:jc w:val="center"/>
        <w:textAlignment w:val="baseline"/>
        <w:rPr>
          <w:rStyle w:val="38"/>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4"/>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8"/>
          <w:rFonts w:ascii="宋体" w:hAnsi="宋体" w:cs="宋体"/>
          <w:b/>
          <w:bCs/>
          <w:i w:val="0"/>
          <w:caps w:val="0"/>
          <w:color w:val="auto"/>
          <w:spacing w:val="0"/>
          <w:w w:val="100"/>
          <w:kern w:val="2"/>
          <w:sz w:val="24"/>
          <w:szCs w:val="32"/>
          <w:lang w:val="en-US" w:eastAsia="zh-CN" w:bidi="ar-SA"/>
        </w:rPr>
      </w:pPr>
      <w:r>
        <w:rPr>
          <w:rStyle w:val="38"/>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38"/>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9308"/>
      <w:bookmarkStart w:id="23" w:name="_Toc5082"/>
      <w:bookmarkStart w:id="24" w:name="_Toc23428"/>
      <w:r>
        <w:rPr>
          <w:rStyle w:val="31"/>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1"/>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786"/>
        <w:gridCol w:w="3972"/>
      </w:tblGrid>
      <w:tr w14:paraId="727E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3D1D8BD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6DAC669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8"/>
                <w:rFonts w:ascii="宋体" w:hAnsi="宋体"/>
                <w:b w:val="0"/>
                <w:i w:val="0"/>
                <w:caps w:val="0"/>
                <w:color w:val="auto"/>
                <w:spacing w:val="0"/>
                <w:w w:val="100"/>
                <w:kern w:val="2"/>
                <w:sz w:val="24"/>
                <w:szCs w:val="24"/>
                <w:lang w:val="en-US" w:eastAsia="zh-CN" w:bidi="ar-SA"/>
              </w:rPr>
            </w:pPr>
          </w:p>
        </w:tc>
      </w:tr>
      <w:tr w14:paraId="5575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01" w:type="dxa"/>
            <w:vMerge w:val="restart"/>
            <w:tcBorders>
              <w:top w:val="single" w:color="000000" w:sz="4" w:space="0"/>
              <w:left w:val="single" w:color="000000" w:sz="4" w:space="0"/>
              <w:right w:val="single" w:color="000000" w:sz="4" w:space="0"/>
            </w:tcBorders>
            <w:vAlign w:val="center"/>
          </w:tcPr>
          <w:p w14:paraId="1F682BE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567030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2786" w:type="dxa"/>
            <w:tcBorders>
              <w:top w:val="single" w:color="000000" w:sz="4" w:space="0"/>
              <w:left w:val="single" w:color="000000" w:sz="4" w:space="0"/>
              <w:bottom w:val="single" w:color="000000" w:sz="4" w:space="0"/>
              <w:right w:val="single" w:color="auto" w:sz="4" w:space="0"/>
            </w:tcBorders>
            <w:vAlign w:val="center"/>
          </w:tcPr>
          <w:p w14:paraId="358457C4">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100万内（含100万）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603F42C2">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p>
        </w:tc>
      </w:tr>
      <w:tr w14:paraId="5C03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901" w:type="dxa"/>
            <w:vMerge w:val="continue"/>
            <w:tcBorders>
              <w:left w:val="single" w:color="000000" w:sz="4" w:space="0"/>
              <w:right w:val="single" w:color="000000" w:sz="4" w:space="0"/>
            </w:tcBorders>
            <w:vAlign w:val="center"/>
          </w:tcPr>
          <w:p w14:paraId="6631A5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2D89D97C">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100—200万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027455DF">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p>
        </w:tc>
      </w:tr>
      <w:tr w14:paraId="4E09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901" w:type="dxa"/>
            <w:vMerge w:val="continue"/>
            <w:tcBorders>
              <w:left w:val="single" w:color="000000" w:sz="4" w:space="0"/>
              <w:bottom w:val="single" w:color="000000" w:sz="4" w:space="0"/>
              <w:right w:val="single" w:color="000000" w:sz="4" w:space="0"/>
            </w:tcBorders>
            <w:vAlign w:val="center"/>
          </w:tcPr>
          <w:p w14:paraId="2D82B0A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7C08AA08">
            <w:pP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200—500万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528D1C7C">
            <w:pPr>
              <w:jc w:val="center"/>
              <w:rPr>
                <w:rStyle w:val="38"/>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p>
        </w:tc>
      </w:tr>
      <w:tr w14:paraId="431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43176F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14A91B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2682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61F48BA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服务</w:t>
            </w:r>
            <w:r>
              <w:rPr>
                <w:rStyle w:val="38"/>
                <w:rFonts w:ascii="宋体" w:hAnsi="宋体"/>
                <w:b w:val="0"/>
                <w:i w:val="0"/>
                <w:caps w:val="0"/>
                <w:color w:val="auto"/>
                <w:spacing w:val="0"/>
                <w:w w:val="100"/>
                <w:kern w:val="2"/>
                <w:sz w:val="24"/>
                <w:szCs w:val="24"/>
                <w:lang w:val="en-US" w:eastAsia="zh-CN" w:bidi="ar-SA"/>
              </w:rPr>
              <w:t>地点</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52804FA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r w14:paraId="15D2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79EDEF2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备注</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163F54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tc>
      </w:tr>
    </w:tbl>
    <w:p w14:paraId="4CCEFDAF">
      <w:pPr>
        <w:snapToGrid/>
        <w:spacing w:before="0" w:beforeAutospacing="0" w:after="0" w:afterAutospacing="0" w:line="360" w:lineRule="auto"/>
        <w:ind w:firstLine="2" w:firstLineChars="1"/>
        <w:jc w:val="left"/>
        <w:textAlignment w:val="baseline"/>
        <w:rPr>
          <w:rStyle w:val="38"/>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4"/>
          <w:szCs w:val="24"/>
          <w:lang w:val="en-US" w:eastAsia="zh-CN" w:bidi="ar-SA"/>
        </w:rPr>
      </w:pPr>
    </w:p>
    <w:p w14:paraId="0E710C13">
      <w:pPr>
        <w:pStyle w:val="56"/>
        <w:widowControl/>
        <w:snapToGrid/>
        <w:spacing w:before="0" w:beforeAutospacing="0" w:after="0" w:afterAutospacing="0" w:line="240" w:lineRule="auto"/>
        <w:jc w:val="left"/>
        <w:textAlignment w:val="baseline"/>
        <w:rPr>
          <w:rStyle w:val="38"/>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8"/>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1"/>
          <w:rFonts w:hint="eastAsia" w:ascii="宋体" w:hAnsi="宋体" w:eastAsia="宋体" w:cs="宋体"/>
          <w:b/>
          <w:bCs w:val="0"/>
          <w:color w:val="auto"/>
          <w:lang w:val="en-US" w:eastAsia="zh-CN"/>
        </w:rPr>
      </w:pPr>
      <w:bookmarkStart w:id="25" w:name="_Toc14379"/>
      <w:bookmarkStart w:id="26" w:name="_Toc22254"/>
      <w:bookmarkStart w:id="27" w:name="_Toc4809"/>
      <w:bookmarkStart w:id="28" w:name="_Toc32253"/>
      <w:r>
        <w:rPr>
          <w:rStyle w:val="31"/>
          <w:rFonts w:hint="eastAsia" w:ascii="宋体" w:hAnsi="宋体" w:eastAsia="宋体" w:cs="宋体"/>
          <w:b/>
          <w:bCs w:val="0"/>
          <w:color w:val="auto"/>
          <w:lang w:val="en-US" w:eastAsia="zh-CN"/>
        </w:rPr>
        <w:t>格式</w:t>
      </w:r>
      <w:r>
        <w:rPr>
          <w:rStyle w:val="31"/>
          <w:rFonts w:hint="eastAsia" w:ascii="宋体" w:hAnsi="宋体" w:cs="宋体"/>
          <w:b/>
          <w:bCs w:val="0"/>
          <w:color w:val="auto"/>
          <w:lang w:val="en-US" w:eastAsia="zh-CN"/>
        </w:rPr>
        <w:t>2</w:t>
      </w:r>
      <w:r>
        <w:rPr>
          <w:rStyle w:val="31"/>
          <w:rFonts w:hint="eastAsia" w:ascii="宋体" w:hAnsi="宋体" w:eastAsia="宋体" w:cs="宋体"/>
          <w:b/>
          <w:bCs w:val="0"/>
          <w:color w:val="auto"/>
          <w:lang w:val="en-US" w:eastAsia="zh-CN"/>
        </w:rPr>
        <w:t>：供应商资格证明文件</w:t>
      </w:r>
      <w:bookmarkEnd w:id="25"/>
      <w:bookmarkEnd w:id="26"/>
      <w:bookmarkEnd w:id="27"/>
      <w:bookmarkEnd w:id="28"/>
    </w:p>
    <w:p w14:paraId="7394ABA0">
      <w:pPr>
        <w:spacing w:line="360" w:lineRule="auto"/>
        <w:ind w:firstLine="480" w:firstLineChars="200"/>
        <w:rPr>
          <w:rFonts w:hint="eastAsia" w:ascii="宋体" w:hAnsi="宋体" w:cs="宋体"/>
          <w:b/>
          <w:bCs w:val="0"/>
          <w:color w:val="auto"/>
          <w:sz w:val="24"/>
          <w:szCs w:val="24"/>
          <w:lang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6FA1E954">
      <w:pPr>
        <w:pStyle w:val="2"/>
        <w:ind w:firstLine="480" w:firstLineChars="200"/>
        <w:rPr>
          <w:rFonts w:hint="eastAsia" w:eastAsia="宋体"/>
          <w:color w:val="auto"/>
          <w:lang w:val="en-US" w:eastAsia="zh-CN"/>
        </w:rPr>
      </w:pPr>
      <w:r>
        <w:rPr>
          <w:rFonts w:hint="eastAsia"/>
          <w:b/>
          <w:bCs w:val="0"/>
          <w:color w:val="auto"/>
          <w:lang w:val="en-US" w:eastAsia="zh-CN"/>
        </w:rPr>
        <w:t>2.特定资格要求：</w:t>
      </w:r>
      <w:r>
        <w:rPr>
          <w:rFonts w:hint="eastAsia"/>
          <w:color w:val="auto"/>
          <w:lang w:val="en-US" w:eastAsia="zh-CN"/>
        </w:rPr>
        <w:t>具有建设行政主管部门核发的工程监理相关资质</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eastAsia="宋体" w:cs="宋体"/>
          <w:b/>
          <w:bCs w:val="0"/>
          <w:color w:val="auto"/>
          <w:sz w:val="24"/>
          <w:szCs w:val="24"/>
          <w:lang w:eastAsia="zh-CN"/>
        </w:rPr>
        <w:t>）。</w:t>
      </w:r>
    </w:p>
    <w:p w14:paraId="736049EB">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.其他要求：</w:t>
      </w:r>
    </w:p>
    <w:p w14:paraId="4A922E9A">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供应商没有处于被责令停业，投标资格被取消，财产被接管、冻结，破产状态</w:t>
      </w:r>
      <w:r>
        <w:rPr>
          <w:rFonts w:hint="eastAsia" w:ascii="宋体" w:hAnsi="宋体" w:cs="宋体"/>
          <w:b w:val="0"/>
          <w:bCs w:val="0"/>
          <w:color w:val="auto"/>
          <w:kern w:val="2"/>
          <w:sz w:val="24"/>
          <w:szCs w:val="24"/>
          <w:lang w:val="en-US" w:eastAsia="zh-CN" w:bidi="ar-SA"/>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eastAsia="宋体" w:cs="宋体"/>
          <w:b w:val="0"/>
          <w:bCs/>
          <w:color w:val="auto"/>
          <w:sz w:val="24"/>
          <w:szCs w:val="24"/>
          <w:lang w:val="en-US" w:eastAsia="zh-CN"/>
        </w:rPr>
        <w:t>；</w:t>
      </w:r>
    </w:p>
    <w:p w14:paraId="19284158">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在最近三年内没有骗取中标和严重违约及重大质量问题</w:t>
      </w:r>
      <w:r>
        <w:rPr>
          <w:rFonts w:hint="eastAsia" w:ascii="宋体" w:hAnsi="宋体" w:cs="宋体"/>
          <w:b w:val="0"/>
          <w:bCs w:val="0"/>
          <w:color w:val="auto"/>
          <w:kern w:val="2"/>
          <w:sz w:val="24"/>
          <w:szCs w:val="24"/>
          <w:lang w:val="en-US" w:eastAsia="zh-CN" w:bidi="ar-SA"/>
        </w:rPr>
        <w:t>（提供政府采购网站信用查询截图或书面承诺函）</w:t>
      </w:r>
      <w:r>
        <w:rPr>
          <w:rFonts w:hint="eastAsia" w:ascii="宋体" w:hAnsi="宋体" w:cs="宋体"/>
          <w:b w:val="0"/>
          <w:bCs/>
          <w:color w:val="auto"/>
          <w:sz w:val="24"/>
          <w:szCs w:val="24"/>
          <w:lang w:val="en-US" w:eastAsia="zh-CN"/>
        </w:rPr>
        <w:t>：</w:t>
      </w:r>
    </w:p>
    <w:p w14:paraId="2DF1ED92">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信誉良好，在经济活动中无重大违法违规行为，财务会计资料无虚假记载、银行和税务信用评价系统中无不良记录</w:t>
      </w:r>
      <w:r>
        <w:rPr>
          <w:rFonts w:hint="eastAsia" w:ascii="宋体" w:hAnsi="宋体" w:cs="宋体"/>
          <w:b w:val="0"/>
          <w:bCs w:val="0"/>
          <w:color w:val="auto"/>
          <w:kern w:val="2"/>
          <w:sz w:val="24"/>
          <w:szCs w:val="24"/>
          <w:lang w:val="en-US" w:eastAsia="zh-CN" w:bidi="ar-SA"/>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61455AFD">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5140C971">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611FD2FE">
      <w:pPr>
        <w:pStyle w:val="4"/>
        <w:bidi w:val="0"/>
        <w:jc w:val="center"/>
        <w:rPr>
          <w:rStyle w:val="31"/>
          <w:rFonts w:hint="eastAsia" w:ascii="宋体" w:hAnsi="宋体" w:eastAsia="宋体" w:cs="宋体"/>
          <w:b/>
          <w:bCs w:val="0"/>
          <w:color w:val="auto"/>
          <w:lang w:val="en-US" w:eastAsia="zh-CN"/>
        </w:rPr>
      </w:pPr>
      <w:bookmarkStart w:id="29" w:name="_Toc30485"/>
      <w:bookmarkStart w:id="30" w:name="_Toc31215"/>
      <w:bookmarkStart w:id="31" w:name="_Toc24792"/>
      <w:bookmarkStart w:id="32" w:name="_Toc19714"/>
      <w:r>
        <w:rPr>
          <w:rStyle w:val="31"/>
          <w:rFonts w:hint="eastAsia" w:ascii="宋体" w:hAnsi="宋体" w:eastAsia="宋体" w:cs="宋体"/>
          <w:b/>
          <w:bCs w:val="0"/>
          <w:color w:val="auto"/>
          <w:lang w:val="en-US" w:eastAsia="zh-CN"/>
        </w:rPr>
        <w:t>格式3：法定代表人（单位负责人）身份证明书、法定代表人（单位负责人）授权委托书</w:t>
      </w:r>
      <w:bookmarkEnd w:id="29"/>
      <w:bookmarkEnd w:id="30"/>
      <w:bookmarkEnd w:id="31"/>
      <w:bookmarkEnd w:id="32"/>
    </w:p>
    <w:p w14:paraId="3C654B06">
      <w:pPr>
        <w:pStyle w:val="5"/>
        <w:bidi w:val="0"/>
        <w:jc w:val="center"/>
        <w:rPr>
          <w:rStyle w:val="31"/>
          <w:rFonts w:hint="eastAsia" w:ascii="宋体" w:hAnsi="宋体" w:eastAsia="宋体" w:cs="宋体"/>
          <w:b/>
          <w:bCs w:val="0"/>
          <w:color w:val="auto"/>
          <w:lang w:val="en-US" w:eastAsia="zh-CN"/>
        </w:rPr>
      </w:pPr>
      <w:bookmarkStart w:id="33" w:name="_Toc17478"/>
      <w:bookmarkStart w:id="34" w:name="_Toc25037"/>
      <w:bookmarkStart w:id="35" w:name="_Toc1457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8"/>
          <w:rFonts w:hint="eastAsia" w:ascii="宋体" w:hAnsi="宋体" w:cs="宋体"/>
          <w:b/>
          <w:bCs/>
          <w:i w:val="0"/>
          <w:caps w:val="0"/>
          <w:color w:val="auto"/>
          <w:spacing w:val="0"/>
          <w:w w:val="100"/>
          <w:kern w:val="2"/>
          <w:sz w:val="28"/>
          <w:szCs w:val="32"/>
          <w:lang w:val="en-US" w:eastAsia="zh-CN" w:bidi="ar-SA"/>
        </w:rPr>
        <w:t>法定代表人（单位负责人）</w:t>
      </w:r>
      <w:r>
        <w:rPr>
          <w:rStyle w:val="38"/>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38"/>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供应商名称：</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单位性质：</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成立时间：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年</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月</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经营期限：</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u w:val="single"/>
          <w:lang w:val="en-US" w:eastAsia="zh-CN" w:bidi="ar-SA"/>
        </w:rPr>
      </w:pPr>
      <w:r>
        <w:rPr>
          <w:rStyle w:val="38"/>
          <w:rFonts w:ascii="宋体" w:hAnsi="宋体"/>
          <w:b w:val="0"/>
          <w:i w:val="0"/>
          <w:caps w:val="0"/>
          <w:color w:val="auto"/>
          <w:spacing w:val="0"/>
          <w:w w:val="100"/>
          <w:kern w:val="2"/>
          <w:sz w:val="24"/>
          <w:szCs w:val="24"/>
          <w:lang w:val="en-US" w:eastAsia="zh-CN" w:bidi="ar-SA"/>
        </w:rPr>
        <w:t>姓名：</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性别：</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年龄：</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 xml:space="preserve"> 职务：</w:t>
      </w:r>
      <w:r>
        <w:rPr>
          <w:rStyle w:val="38"/>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系</w:t>
      </w:r>
      <w:r>
        <w:rPr>
          <w:rStyle w:val="38"/>
          <w:rFonts w:ascii="宋体" w:hAnsi="宋体"/>
          <w:b w:val="0"/>
          <w:i w:val="0"/>
          <w:caps w:val="0"/>
          <w:color w:val="auto"/>
          <w:spacing w:val="0"/>
          <w:w w:val="100"/>
          <w:kern w:val="2"/>
          <w:sz w:val="24"/>
          <w:szCs w:val="24"/>
          <w:u w:val="single" w:color="000000"/>
          <w:lang w:val="en-US" w:eastAsia="zh-CN" w:bidi="ar-SA"/>
        </w:rPr>
        <w:t xml:space="preserve">（供应商名称）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8"/>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宋体"/>
          <w:b/>
          <w:bCs/>
          <w:i w:val="0"/>
          <w:caps w:val="0"/>
          <w:color w:val="auto"/>
          <w:spacing w:val="0"/>
          <w:w w:val="100"/>
          <w:kern w:val="2"/>
          <w:sz w:val="24"/>
          <w:szCs w:val="24"/>
          <w:lang w:val="en-US" w:eastAsia="zh-CN" w:bidi="ar-SA"/>
        </w:rPr>
      </w:pPr>
    </w:p>
    <w:p w14:paraId="70CAEAC2">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495B5935">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 xml:space="preserve">1. </w:t>
      </w:r>
      <w:r>
        <w:rPr>
          <w:rStyle w:val="38"/>
          <w:rFonts w:hint="eastAsia"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8"/>
          <w:rFonts w:ascii="宋体" w:hAnsi="宋体"/>
          <w:b/>
          <w:i w:val="0"/>
          <w:caps w:val="0"/>
          <w:color w:val="auto"/>
          <w:spacing w:val="0"/>
          <w:w w:val="100"/>
          <w:kern w:val="2"/>
          <w:sz w:val="30"/>
          <w:szCs w:val="30"/>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 附</w:t>
      </w:r>
      <w:r>
        <w:rPr>
          <w:rStyle w:val="38"/>
          <w:rFonts w:hint="eastAsia" w:ascii="宋体" w:hAnsi="宋体" w:cs="Times New Roman"/>
          <w:b/>
          <w:bCs/>
          <w:i w:val="0"/>
          <w:caps w:val="0"/>
          <w:color w:val="auto"/>
          <w:spacing w:val="0"/>
          <w:w w:val="100"/>
          <w:kern w:val="0"/>
          <w:sz w:val="24"/>
          <w:szCs w:val="24"/>
          <w:lang w:val="en-US" w:eastAsia="zh-CN" w:bidi="ar-SA"/>
        </w:rPr>
        <w:t>法定代表人（单位负责人）</w:t>
      </w:r>
      <w:r>
        <w:rPr>
          <w:rStyle w:val="38"/>
          <w:rFonts w:ascii="宋体" w:hAnsi="宋体" w:cs="Times New Roman"/>
          <w:b/>
          <w:bCs/>
          <w:i w:val="0"/>
          <w:caps w:val="0"/>
          <w:color w:val="auto"/>
          <w:spacing w:val="0"/>
          <w:w w:val="100"/>
          <w:kern w:val="0"/>
          <w:sz w:val="24"/>
          <w:szCs w:val="24"/>
          <w:lang w:val="en-US" w:eastAsia="zh-CN" w:bidi="ar-SA"/>
        </w:rPr>
        <w:t>居民身份证复印件。</w:t>
      </w:r>
    </w:p>
    <w:p w14:paraId="6E484431">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b/>
          <w:i w:val="0"/>
          <w:caps w:val="0"/>
          <w:color w:val="auto"/>
          <w:spacing w:val="0"/>
          <w:w w:val="100"/>
          <w:kern w:val="0"/>
          <w:sz w:val="28"/>
          <w:szCs w:val="28"/>
          <w:lang w:val="en-US" w:eastAsia="zh-CN" w:bidi="ar-SA"/>
        </w:rPr>
      </w:pPr>
      <w:r>
        <w:rPr>
          <w:rStyle w:val="38"/>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2449"/>
      <w:bookmarkStart w:id="37" w:name="_Toc1902"/>
      <w:bookmarkStart w:id="38" w:name="_Toc30321"/>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本授权书声明：</w:t>
      </w:r>
      <w:r>
        <w:rPr>
          <w:rStyle w:val="38"/>
          <w:rFonts w:ascii="宋体" w:hAnsi="宋体"/>
          <w:b w:val="0"/>
          <w:i w:val="0"/>
          <w:caps w:val="0"/>
          <w:color w:val="auto"/>
          <w:spacing w:val="0"/>
          <w:w w:val="100"/>
          <w:kern w:val="2"/>
          <w:sz w:val="24"/>
          <w:szCs w:val="24"/>
          <w:u w:val="single" w:color="000000"/>
          <w:lang w:val="en-US" w:eastAsia="zh-CN" w:bidi="ar-SA"/>
        </w:rPr>
        <w:t xml:space="preserve">  （供应商全称）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法定代表人（单位负责人）</w:t>
      </w:r>
      <w:r>
        <w:rPr>
          <w:rStyle w:val="38"/>
          <w:rFonts w:ascii="宋体" w:hAnsi="宋体"/>
          <w:b w:val="0"/>
          <w:i w:val="0"/>
          <w:caps w:val="0"/>
          <w:color w:val="auto"/>
          <w:spacing w:val="0"/>
          <w:w w:val="100"/>
          <w:kern w:val="2"/>
          <w:sz w:val="24"/>
          <w:szCs w:val="24"/>
          <w:lang w:val="en-US" w:eastAsia="zh-CN" w:bidi="ar-SA"/>
        </w:rPr>
        <w:t>代表本公司授权</w:t>
      </w:r>
      <w:r>
        <w:rPr>
          <w:rStyle w:val="38"/>
          <w:rFonts w:ascii="宋体" w:hAnsi="宋体"/>
          <w:b w:val="0"/>
          <w:i w:val="0"/>
          <w:caps w:val="0"/>
          <w:color w:val="auto"/>
          <w:spacing w:val="0"/>
          <w:w w:val="100"/>
          <w:kern w:val="2"/>
          <w:sz w:val="24"/>
          <w:szCs w:val="24"/>
          <w:u w:val="single" w:color="000000"/>
          <w:lang w:val="en-US" w:eastAsia="zh-CN" w:bidi="ar-SA"/>
        </w:rPr>
        <w:t>（委托代理人姓名）</w:t>
      </w:r>
      <w:r>
        <w:rPr>
          <w:rStyle w:val="38"/>
          <w:rFonts w:ascii="宋体" w:hAnsi="宋体"/>
          <w:b w:val="0"/>
          <w:i w:val="0"/>
          <w:caps w:val="0"/>
          <w:color w:val="auto"/>
          <w:spacing w:val="0"/>
          <w:w w:val="100"/>
          <w:kern w:val="2"/>
          <w:sz w:val="24"/>
          <w:szCs w:val="24"/>
          <w:lang w:val="en-US" w:eastAsia="zh-CN" w:bidi="ar-SA"/>
        </w:rPr>
        <w:t>为本公司合法代理人，就贵方组织的有关</w:t>
      </w:r>
      <w:r>
        <w:rPr>
          <w:rStyle w:val="38"/>
          <w:rFonts w:ascii="宋体" w:hAnsi="宋体"/>
          <w:b w:val="0"/>
          <w:i w:val="0"/>
          <w:caps w:val="0"/>
          <w:color w:val="auto"/>
          <w:spacing w:val="0"/>
          <w:w w:val="100"/>
          <w:kern w:val="2"/>
          <w:sz w:val="24"/>
          <w:szCs w:val="24"/>
          <w:u w:val="single" w:color="000000"/>
          <w:lang w:val="en-US" w:eastAsia="zh-CN" w:bidi="ar-SA"/>
        </w:rPr>
        <w:t>（项目名称）</w:t>
      </w:r>
      <w:r>
        <w:rPr>
          <w:rStyle w:val="38"/>
          <w:rFonts w:ascii="宋体" w:hAnsi="宋体"/>
          <w:b w:val="0"/>
          <w:i w:val="0"/>
          <w:caps w:val="0"/>
          <w:color w:val="auto"/>
          <w:spacing w:val="0"/>
          <w:w w:val="100"/>
          <w:kern w:val="2"/>
          <w:sz w:val="24"/>
          <w:szCs w:val="24"/>
          <w:lang w:val="en-US" w:eastAsia="zh-CN" w:bidi="ar-SA"/>
        </w:rPr>
        <w:t>项目（项目编号：</w:t>
      </w:r>
      <w:r>
        <w:rPr>
          <w:rStyle w:val="38"/>
          <w:rFonts w:ascii="宋体" w:hAnsi="宋体"/>
          <w:b w:val="0"/>
          <w:i w:val="0"/>
          <w:caps w:val="0"/>
          <w:color w:val="auto"/>
          <w:spacing w:val="0"/>
          <w:w w:val="100"/>
          <w:kern w:val="2"/>
          <w:sz w:val="24"/>
          <w:szCs w:val="24"/>
          <w:u w:val="single" w:color="000000"/>
          <w:lang w:val="en-US" w:eastAsia="zh-CN" w:bidi="ar-SA"/>
        </w:rPr>
        <w:t xml:space="preserve">           </w:t>
      </w:r>
      <w:r>
        <w:rPr>
          <w:rStyle w:val="38"/>
          <w:rFonts w:ascii="宋体" w:hAnsi="宋体"/>
          <w:b w:val="0"/>
          <w:i w:val="0"/>
          <w:caps w:val="0"/>
          <w:color w:val="auto"/>
          <w:spacing w:val="0"/>
          <w:w w:val="100"/>
          <w:kern w:val="2"/>
          <w:sz w:val="24"/>
          <w:szCs w:val="24"/>
          <w:lang w:val="en-US" w:eastAsia="zh-CN" w:bidi="ar-SA"/>
        </w:rPr>
        <w:t>）的</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，以本单位名义参加。代理人在本项目</w:t>
      </w:r>
      <w:r>
        <w:rPr>
          <w:rStyle w:val="38"/>
          <w:rFonts w:hint="eastAsia" w:ascii="宋体" w:hAnsi="宋体"/>
          <w:b w:val="0"/>
          <w:i w:val="0"/>
          <w:caps w:val="0"/>
          <w:color w:val="auto"/>
          <w:spacing w:val="0"/>
          <w:w w:val="100"/>
          <w:kern w:val="2"/>
          <w:sz w:val="24"/>
          <w:szCs w:val="24"/>
          <w:lang w:val="en-US" w:eastAsia="zh-CN" w:bidi="ar-SA"/>
        </w:rPr>
        <w:t>比选</w:t>
      </w:r>
      <w:r>
        <w:rPr>
          <w:rStyle w:val="38"/>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代理人无转委托权。</w:t>
      </w:r>
    </w:p>
    <w:p w14:paraId="004E582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8"/>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p>
    <w:p w14:paraId="1792B7C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注:</w:t>
      </w:r>
    </w:p>
    <w:p w14:paraId="347329D7">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8"/>
          <w:rFonts w:ascii="宋体" w:hAnsi="宋体" w:cs="Times New Roman"/>
          <w:b/>
          <w:bCs/>
          <w:i w:val="0"/>
          <w:caps w:val="0"/>
          <w:color w:val="auto"/>
          <w:spacing w:val="0"/>
          <w:w w:val="100"/>
          <w:kern w:val="0"/>
          <w:sz w:val="24"/>
          <w:szCs w:val="24"/>
          <w:lang w:val="en-US" w:eastAsia="zh-CN" w:bidi="ar-SA"/>
        </w:rPr>
      </w:pPr>
      <w:r>
        <w:rPr>
          <w:rStyle w:val="38"/>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8"/>
          <w:rFonts w:ascii="宋体" w:hAnsi="宋体"/>
          <w:b w:val="0"/>
          <w:i w:val="0"/>
          <w:caps w:val="0"/>
          <w:color w:val="auto"/>
          <w:spacing w:val="0"/>
          <w:w w:val="100"/>
          <w:kern w:val="2"/>
          <w:sz w:val="21"/>
          <w:szCs w:val="21"/>
          <w:lang w:val="en-US" w:eastAsia="zh-CN" w:bidi="ar-SA"/>
        </w:rPr>
      </w:pPr>
      <w:r>
        <w:rPr>
          <w:rStyle w:val="38"/>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1"/>
          <w:rFonts w:hint="eastAsia" w:ascii="宋体" w:hAnsi="宋体" w:eastAsia="宋体" w:cs="宋体"/>
          <w:b/>
          <w:bCs w:val="0"/>
          <w:color w:val="auto"/>
          <w:lang w:val="en-US" w:eastAsia="zh-CN"/>
        </w:rPr>
      </w:pPr>
      <w:bookmarkStart w:id="39" w:name="_Toc13164"/>
      <w:bookmarkStart w:id="40" w:name="_Toc5733"/>
      <w:bookmarkStart w:id="41" w:name="_Toc23585"/>
      <w:bookmarkStart w:id="42" w:name="_Toc19937"/>
      <w:r>
        <w:rPr>
          <w:rStyle w:val="31"/>
          <w:rFonts w:hint="eastAsia" w:ascii="宋体" w:hAnsi="宋体" w:eastAsia="宋体" w:cs="宋体"/>
          <w:b/>
          <w:bCs w:val="0"/>
          <w:color w:val="auto"/>
          <w:lang w:val="en-US" w:eastAsia="zh-CN"/>
        </w:rPr>
        <w:t>格式 4：技术部分</w:t>
      </w:r>
      <w:bookmarkEnd w:id="39"/>
    </w:p>
    <w:p w14:paraId="329DDBAB">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04DB15E5">
      <w:pPr>
        <w:spacing w:before="78" w:line="220" w:lineRule="auto"/>
        <w:ind w:left="430"/>
        <w:rPr>
          <w:rFonts w:hint="eastAsia" w:ascii="宋体" w:hAnsi="宋体" w:eastAsia="宋体"/>
          <w:color w:val="auto"/>
          <w:sz w:val="24"/>
          <w:szCs w:val="24"/>
          <w:highlight w:val="none"/>
          <w:lang w:val="en-US" w:eastAsia="zh-CN"/>
        </w:rPr>
      </w:pPr>
    </w:p>
    <w:p w14:paraId="6D1926A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2.服务质量保证措施、保密措施及承诺；</w:t>
      </w:r>
    </w:p>
    <w:p w14:paraId="58C6C49E">
      <w:pPr>
        <w:spacing w:before="78" w:line="220" w:lineRule="auto"/>
        <w:ind w:left="430"/>
        <w:rPr>
          <w:rFonts w:hint="eastAsia" w:ascii="宋体" w:hAnsi="宋体" w:eastAsia="宋体"/>
          <w:color w:val="auto"/>
          <w:sz w:val="24"/>
          <w:szCs w:val="24"/>
          <w:highlight w:val="none"/>
          <w:lang w:val="en-US" w:eastAsia="zh-CN"/>
        </w:rPr>
      </w:pPr>
    </w:p>
    <w:p w14:paraId="41A566F9">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p>
    <w:p w14:paraId="62921664">
      <w:pPr>
        <w:spacing w:before="78" w:line="220" w:lineRule="auto"/>
        <w:rPr>
          <w:rFonts w:hint="eastAsia" w:ascii="宋体" w:hAnsi="宋体" w:eastAsia="宋体"/>
          <w:color w:val="auto"/>
          <w:sz w:val="24"/>
          <w:szCs w:val="24"/>
          <w:highlight w:val="none"/>
          <w:lang w:val="en-US" w:eastAsia="zh-CN"/>
        </w:rPr>
      </w:pPr>
    </w:p>
    <w:p w14:paraId="595613F3">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74A62063">
      <w:pPr>
        <w:rPr>
          <w:rStyle w:val="31"/>
          <w:rFonts w:hint="eastAsia" w:ascii="宋体" w:hAnsi="宋体" w:eastAsia="宋体" w:cs="宋体"/>
          <w:b/>
          <w:bCs w:val="0"/>
          <w:color w:val="auto"/>
          <w:lang w:val="en-US" w:eastAsia="zh-CN"/>
        </w:rPr>
      </w:pPr>
    </w:p>
    <w:p w14:paraId="16AE633C">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2BF7DD0C">
      <w:pPr>
        <w:pStyle w:val="4"/>
        <w:bidi w:val="0"/>
        <w:jc w:val="center"/>
        <w:rPr>
          <w:rStyle w:val="31"/>
          <w:rFonts w:hint="eastAsia" w:ascii="宋体" w:hAnsi="宋体" w:eastAsia="宋体" w:cs="宋体"/>
          <w:b/>
          <w:bCs w:val="0"/>
          <w:color w:val="auto"/>
          <w:kern w:val="2"/>
          <w:szCs w:val="24"/>
          <w:lang w:val="en-US" w:eastAsia="zh-CN" w:bidi="ar-SA"/>
        </w:rPr>
      </w:pPr>
      <w:bookmarkStart w:id="43" w:name="_Toc23860"/>
      <w:r>
        <w:rPr>
          <w:rStyle w:val="31"/>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1</w:t>
      </w:r>
      <w:r>
        <w:rPr>
          <w:rStyle w:val="38"/>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8"/>
          <w:rFonts w:ascii="宋体" w:hAnsi="宋体" w:cs="宋体"/>
          <w:b w:val="0"/>
          <w:bCs/>
          <w:i w:val="0"/>
          <w:caps w:val="0"/>
          <w:color w:val="auto"/>
          <w:spacing w:val="0"/>
          <w:w w:val="100"/>
          <w:kern w:val="2"/>
          <w:sz w:val="24"/>
          <w:szCs w:val="24"/>
          <w:lang w:val="en-US" w:eastAsia="zh-CN" w:bidi="ar-SA"/>
        </w:rPr>
      </w:pPr>
      <w:r>
        <w:rPr>
          <w:rStyle w:val="38"/>
          <w:rFonts w:hint="eastAsia" w:ascii="宋体" w:hAnsi="宋体" w:cs="宋体"/>
          <w:b w:val="0"/>
          <w:bCs/>
          <w:i w:val="0"/>
          <w:caps w:val="0"/>
          <w:color w:val="auto"/>
          <w:spacing w:val="0"/>
          <w:w w:val="100"/>
          <w:kern w:val="2"/>
          <w:sz w:val="24"/>
          <w:szCs w:val="24"/>
          <w:lang w:val="en-US" w:eastAsia="zh-CN" w:bidi="ar-SA"/>
        </w:rPr>
        <w:t>2</w:t>
      </w:r>
      <w:r>
        <w:rPr>
          <w:rStyle w:val="38"/>
          <w:rFonts w:ascii="宋体" w:hAnsi="宋体" w:cs="宋体"/>
          <w:b w:val="0"/>
          <w:bCs/>
          <w:i w:val="0"/>
          <w:caps w:val="0"/>
          <w:color w:val="auto"/>
          <w:spacing w:val="0"/>
          <w:w w:val="100"/>
          <w:kern w:val="2"/>
          <w:sz w:val="24"/>
          <w:szCs w:val="24"/>
          <w:lang w:val="en-US" w:eastAsia="zh-CN" w:bidi="ar-SA"/>
        </w:rPr>
        <w:t>.</w:t>
      </w:r>
      <w:r>
        <w:rPr>
          <w:rStyle w:val="38"/>
          <w:rFonts w:hint="eastAsia" w:ascii="宋体" w:hAnsi="宋体" w:cs="宋体"/>
          <w:b w:val="0"/>
          <w:bCs/>
          <w:i w:val="0"/>
          <w:caps w:val="0"/>
          <w:color w:val="auto"/>
          <w:spacing w:val="0"/>
          <w:w w:val="100"/>
          <w:kern w:val="2"/>
          <w:sz w:val="24"/>
          <w:szCs w:val="24"/>
          <w:lang w:val="en-US" w:eastAsia="zh-CN" w:bidi="ar-SA"/>
        </w:rPr>
        <w:t>比选文件</w:t>
      </w:r>
      <w:r>
        <w:rPr>
          <w:rStyle w:val="38"/>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1"/>
          <w:rFonts w:hint="eastAsia" w:ascii="宋体" w:hAnsi="宋体" w:eastAsia="宋体" w:cs="宋体"/>
          <w:b/>
          <w:bCs w:val="0"/>
          <w:color w:val="auto"/>
          <w:lang w:val="en-US" w:eastAsia="zh-CN"/>
        </w:rPr>
      </w:pPr>
      <w:r>
        <w:rPr>
          <w:rStyle w:val="31"/>
          <w:rFonts w:hint="eastAsia" w:ascii="宋体" w:hAnsi="宋体" w:eastAsia="宋体" w:cs="宋体"/>
          <w:b/>
          <w:bCs w:val="0"/>
          <w:color w:val="auto"/>
          <w:lang w:val="en-US" w:eastAsia="zh-CN"/>
        </w:rPr>
        <w:br w:type="page"/>
      </w:r>
    </w:p>
    <w:p w14:paraId="00417B5A">
      <w:pPr>
        <w:pStyle w:val="4"/>
        <w:bidi w:val="0"/>
        <w:jc w:val="center"/>
        <w:rPr>
          <w:rStyle w:val="31"/>
          <w:rFonts w:hint="eastAsia" w:ascii="宋体" w:hAnsi="宋体" w:eastAsia="宋体" w:cs="宋体"/>
          <w:b/>
          <w:bCs w:val="0"/>
          <w:color w:val="auto"/>
          <w:lang w:val="en-US" w:eastAsia="zh-CN"/>
        </w:rPr>
      </w:pPr>
      <w:bookmarkStart w:id="44" w:name="_Toc25573"/>
      <w:r>
        <w:rPr>
          <w:rStyle w:val="31"/>
          <w:rFonts w:hint="eastAsia" w:ascii="宋体" w:hAnsi="宋体" w:eastAsia="宋体" w:cs="宋体"/>
          <w:b/>
          <w:bCs w:val="0"/>
          <w:color w:val="auto"/>
          <w:lang w:val="en-US" w:eastAsia="zh-CN"/>
        </w:rPr>
        <w:t>格式6：供应商基本情况表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1"/>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8"/>
          <w:rFonts w:hint="eastAsia" w:ascii="宋体" w:hAnsi="宋体" w:eastAsia="宋体" w:cs="宋体"/>
          <w:b/>
          <w:bCs/>
          <w:i w:val="0"/>
          <w:caps w:val="0"/>
          <w:color w:val="auto"/>
          <w:spacing w:val="0"/>
          <w:w w:val="100"/>
          <w:kern w:val="0"/>
          <w:sz w:val="32"/>
          <w:szCs w:val="32"/>
          <w:lang w:val="en-US" w:eastAsia="zh-CN" w:bidi="ar-SA"/>
        </w:rPr>
      </w:pPr>
      <w:r>
        <w:rPr>
          <w:rStyle w:val="38"/>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38"/>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38"/>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8"/>
          <w:rFonts w:hint="eastAsia" w:ascii="宋体" w:hAnsi="宋体" w:cs="宋体"/>
          <w:b/>
          <w:bCs/>
          <w:i w:val="0"/>
          <w:caps w:val="0"/>
          <w:color w:val="auto"/>
          <w:spacing w:val="0"/>
          <w:w w:val="100"/>
          <w:kern w:val="0"/>
          <w:sz w:val="32"/>
          <w:szCs w:val="32"/>
          <w:lang w:val="en-US" w:eastAsia="zh-CN" w:bidi="ar-SA"/>
        </w:rPr>
        <w:t>比选</w:t>
      </w:r>
      <w:r>
        <w:rPr>
          <w:rStyle w:val="38"/>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1"/>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i w:val="0"/>
                <w:caps w:val="0"/>
                <w:color w:val="auto"/>
                <w:spacing w:val="0"/>
                <w:w w:val="100"/>
                <w:kern w:val="2"/>
                <w:sz w:val="24"/>
                <w:szCs w:val="24"/>
                <w:lang w:val="en-US" w:eastAsia="zh-CN" w:bidi="ar-SA"/>
              </w:rPr>
            </w:pPr>
            <w:r>
              <w:rPr>
                <w:rStyle w:val="38"/>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jc w:val="center"/>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8"/>
                <w:rFonts w:hint="eastAsia" w:ascii="宋体" w:hAnsi="宋体" w:cs="Times New Roman"/>
                <w:b w:val="0"/>
                <w:i w:val="0"/>
                <w:caps w:val="0"/>
                <w:color w:val="auto"/>
                <w:spacing w:val="0"/>
                <w:w w:val="100"/>
                <w:kern w:val="2"/>
                <w:sz w:val="24"/>
                <w:szCs w:val="24"/>
                <w:lang w:val="en-US" w:eastAsia="zh-CN" w:bidi="ar-SA"/>
              </w:rPr>
              <w:t>3</w:t>
            </w:r>
            <w:r>
              <w:rPr>
                <w:rStyle w:val="38"/>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360" w:lineRule="exact"/>
              <w:ind w:left="37" w:leftChars="18" w:firstLine="480" w:firstLineChars="20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ascii="宋体" w:hAnsi="宋体"/>
                <w:b w:val="0"/>
                <w:i w:val="0"/>
                <w:caps w:val="0"/>
                <w:color w:val="auto"/>
                <w:spacing w:val="0"/>
                <w:w w:val="100"/>
                <w:kern w:val="2"/>
                <w:sz w:val="24"/>
                <w:szCs w:val="24"/>
                <w:lang w:val="en-US" w:eastAsia="zh-CN" w:bidi="ar-SA"/>
              </w:rPr>
              <w:t>资格</w:t>
            </w:r>
            <w:r>
              <w:rPr>
                <w:rStyle w:val="38"/>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B723F65">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2.1</w:t>
            </w:r>
            <w:r>
              <w:rPr>
                <w:rStyle w:val="38"/>
                <w:rFonts w:hint="eastAsia" w:ascii="宋体" w:hAnsi="宋体" w:eastAsia="宋体" w:cs="Times New Roman"/>
                <w:b w:val="0"/>
                <w:i w:val="0"/>
                <w:caps w:val="0"/>
                <w:color w:val="auto"/>
                <w:spacing w:val="0"/>
                <w:w w:val="100"/>
                <w:kern w:val="2"/>
                <w:sz w:val="24"/>
                <w:szCs w:val="24"/>
                <w:lang w:val="en-US" w:eastAsia="zh-CN" w:bidi="ar-SA"/>
              </w:rPr>
              <w:t>资质要求：供应商须在中华人民共和国境内注册，具有独立承担民事责任的能力，提供市场监督管理部门核发的有效的三证合一营业执照或其他法定证明材料（提供复印件）。</w:t>
            </w:r>
          </w:p>
          <w:p w14:paraId="0724788B">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2.</w:t>
            </w:r>
            <w:r>
              <w:rPr>
                <w:rStyle w:val="38"/>
                <w:rFonts w:hint="eastAsia" w:ascii="宋体" w:hAnsi="宋体" w:cs="Times New Roman"/>
                <w:b w:val="0"/>
                <w:i w:val="0"/>
                <w:caps w:val="0"/>
                <w:color w:val="auto"/>
                <w:spacing w:val="0"/>
                <w:w w:val="100"/>
                <w:kern w:val="2"/>
                <w:sz w:val="24"/>
                <w:szCs w:val="24"/>
                <w:lang w:val="en-US" w:eastAsia="zh-CN" w:bidi="ar-SA"/>
              </w:rPr>
              <w:t>2</w:t>
            </w:r>
            <w:r>
              <w:rPr>
                <w:rStyle w:val="38"/>
                <w:rFonts w:hint="eastAsia" w:ascii="宋体" w:hAnsi="宋体" w:eastAsia="宋体" w:cs="Times New Roman"/>
                <w:b w:val="0"/>
                <w:i w:val="0"/>
                <w:caps w:val="0"/>
                <w:color w:val="auto"/>
                <w:spacing w:val="0"/>
                <w:w w:val="100"/>
                <w:kern w:val="2"/>
                <w:sz w:val="24"/>
                <w:szCs w:val="24"/>
                <w:lang w:val="en-US" w:eastAsia="zh-CN" w:bidi="ar-SA"/>
              </w:rPr>
              <w:t>特定资格要求：具有建设行政主管部门核发的工程监理相关资质（提供复印件）。</w:t>
            </w:r>
          </w:p>
          <w:p w14:paraId="36770AE3">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2.3</w:t>
            </w:r>
            <w:r>
              <w:rPr>
                <w:rStyle w:val="38"/>
                <w:rFonts w:hint="eastAsia" w:ascii="宋体" w:hAnsi="宋体" w:eastAsia="宋体" w:cs="Times New Roman"/>
                <w:b w:val="0"/>
                <w:i w:val="0"/>
                <w:caps w:val="0"/>
                <w:color w:val="auto"/>
                <w:spacing w:val="0"/>
                <w:w w:val="100"/>
                <w:kern w:val="2"/>
                <w:sz w:val="24"/>
                <w:szCs w:val="24"/>
                <w:lang w:val="en-US" w:eastAsia="zh-CN" w:bidi="ar-SA"/>
              </w:rPr>
              <w:t>其他要求：</w:t>
            </w:r>
          </w:p>
          <w:p w14:paraId="42061B3B">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（1）供应商没有处于被责令停业，投标资格被取消，财产被接管、冻结，破产状态（需提供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p>
          <w:p w14:paraId="4CF752A0">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（2）在最近三年内没有骗取中标和严重违约及重大质量问题（提供政府采购网站信用查询截图或书面承诺函）：</w:t>
            </w:r>
          </w:p>
          <w:p w14:paraId="27F0901F">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3）信誉良好，在经济活动中无重大违法违规行为，财务会计资料无虚假记载、银行和税务信用评价系统中无不良记录(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p>
          <w:p w14:paraId="626FD0D3">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eastAsia="宋体" w:cs="Times New Roman"/>
                <w:b w:val="0"/>
                <w:i w:val="0"/>
                <w:caps w:val="0"/>
                <w:color w:val="auto"/>
                <w:spacing w:val="0"/>
                <w:w w:val="100"/>
                <w:kern w:val="2"/>
                <w:sz w:val="24"/>
                <w:szCs w:val="24"/>
                <w:lang w:val="en-US" w:eastAsia="zh-CN" w:bidi="ar-SA"/>
              </w:rPr>
              <w:t>（4）具有履行合同所必需的设备和专业技术能力（提供书面声明）。</w:t>
            </w:r>
          </w:p>
          <w:p w14:paraId="4CA45054">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textAlignment w:val="auto"/>
              <w:rPr>
                <w:rStyle w:val="38"/>
                <w:rFonts w:hint="eastAsia" w:ascii="宋体" w:hAnsi="宋体" w:eastAsia="宋体" w:cs="Times New Roman"/>
                <w:b w:val="0"/>
                <w:i w:val="0"/>
                <w:caps w:val="0"/>
                <w:color w:val="auto"/>
                <w:spacing w:val="0"/>
                <w:w w:val="100"/>
                <w:kern w:val="2"/>
                <w:sz w:val="24"/>
                <w:szCs w:val="24"/>
                <w:lang w:val="en-US" w:eastAsia="zh-CN" w:bidi="ar-SA"/>
              </w:rPr>
            </w:pPr>
            <w:r>
              <w:rPr>
                <w:rStyle w:val="38"/>
                <w:rFonts w:hint="eastAsia" w:ascii="宋体" w:hAnsi="宋体" w:cs="Times New Roman"/>
                <w:b w:val="0"/>
                <w:i w:val="0"/>
                <w:caps w:val="0"/>
                <w:color w:val="auto"/>
                <w:spacing w:val="0"/>
                <w:w w:val="100"/>
                <w:kern w:val="2"/>
                <w:sz w:val="24"/>
                <w:szCs w:val="24"/>
                <w:lang w:val="en-US" w:eastAsia="zh-CN" w:bidi="ar-SA"/>
              </w:rPr>
              <w:t>2.4</w:t>
            </w:r>
            <w:r>
              <w:rPr>
                <w:rStyle w:val="38"/>
                <w:rFonts w:hint="eastAsia" w:ascii="宋体" w:hAnsi="宋体" w:eastAsia="宋体" w:cs="Times New Roman"/>
                <w:b w:val="0"/>
                <w:i w:val="0"/>
                <w:caps w:val="0"/>
                <w:color w:val="auto"/>
                <w:spacing w:val="0"/>
                <w:w w:val="100"/>
                <w:kern w:val="2"/>
                <w:sz w:val="24"/>
                <w:szCs w:val="24"/>
                <w:lang w:val="en-US" w:eastAsia="zh-CN" w:bidi="ar-SA"/>
              </w:rPr>
              <w:t>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42" w:rightChars="20"/>
              <w:jc w:val="both"/>
              <w:textAlignment w:val="baseline"/>
              <w:rPr>
                <w:rStyle w:val="38"/>
                <w:rFonts w:hint="default" w:ascii="宋体" w:hAnsi="宋体" w:eastAsia="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7825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32C3EB0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1C4D6B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p>
          <w:p w14:paraId="6850B5D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30</w:t>
            </w:r>
          </w:p>
          <w:p w14:paraId="37C343D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50A3AA2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0949EE4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EDFCFB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4D0767A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B8964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w:t>
            </w:r>
            <w:r>
              <w:rPr>
                <w:rFonts w:hint="eastAsia" w:ascii="宋体" w:hAnsi="宋体"/>
                <w:color w:val="auto"/>
                <w:sz w:val="24"/>
                <w:szCs w:val="24"/>
                <w:highlight w:val="none"/>
                <w:lang w:val="en-US" w:eastAsia="zh-CN"/>
              </w:rPr>
              <w:t>、保密措施</w:t>
            </w:r>
            <w:r>
              <w:rPr>
                <w:rFonts w:hint="eastAsia" w:ascii="宋体" w:hAnsi="宋体" w:eastAsia="宋体"/>
                <w:color w:val="auto"/>
                <w:sz w:val="24"/>
                <w:szCs w:val="24"/>
                <w:highlight w:val="none"/>
                <w:lang w:val="en-US" w:eastAsia="zh-CN"/>
              </w:rPr>
              <w:t>及承诺</w:t>
            </w:r>
          </w:p>
          <w:p w14:paraId="70A4961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保密措施及承诺完整性、规范性、可行性</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合理性、针对性</w:t>
            </w:r>
            <w:r>
              <w:rPr>
                <w:rFonts w:hint="eastAsia" w:ascii="宋体" w:hAnsi="宋体" w:eastAsia="宋体"/>
                <w:color w:val="auto"/>
                <w:sz w:val="24"/>
                <w:szCs w:val="24"/>
                <w:highlight w:val="none"/>
                <w:lang w:val="en-US" w:eastAsia="zh-CN"/>
              </w:rPr>
              <w:t>，是否满足采购人实际需求进行打分。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14C6A2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p>
          <w:p w14:paraId="6BC6CAE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8"/>
                <w:rFonts w:hint="default" w:ascii="宋体" w:hAnsi="宋体"/>
                <w:b w:val="0"/>
                <w:i w:val="0"/>
                <w:caps w:val="0"/>
                <w:color w:val="auto"/>
                <w:spacing w:val="0"/>
                <w:w w:val="100"/>
                <w:kern w:val="2"/>
                <w:sz w:val="24"/>
                <w:szCs w:val="24"/>
                <w:lang w:val="en-US" w:eastAsia="zh-CN" w:bidi="ar-SA"/>
              </w:rPr>
            </w:pPr>
            <w:r>
              <w:rPr>
                <w:rStyle w:val="38"/>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96F4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27AE296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2CBE31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供应商每提供202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年1月1日至今的1项类似项目业绩加</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分，加至满分为止。</w:t>
            </w:r>
          </w:p>
          <w:p w14:paraId="5DEF5A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6772138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p>
        </w:tc>
      </w:tr>
    </w:tbl>
    <w:p w14:paraId="40FDC7B9">
      <w:pPr>
        <w:pStyle w:val="33"/>
        <w:widowControl/>
        <w:snapToGrid/>
        <w:spacing w:before="0" w:beforeAutospacing="0" w:after="0" w:afterAutospacing="0" w:line="360" w:lineRule="auto"/>
        <w:jc w:val="both"/>
        <w:textAlignment w:val="baseline"/>
        <w:rPr>
          <w:rStyle w:val="38"/>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8"/>
                        <w:kern w:val="0"/>
                        <w:sz w:val="18"/>
                        <w:szCs w:val="20"/>
                        <w:lang w:val="en-US" w:eastAsia="zh-CN" w:bidi="ar-SA"/>
                      </w:rPr>
                    </w:pPr>
                  </w:p>
                  <w:p w14:paraId="1EDF740F">
                    <w:pPr>
                      <w:widowControl/>
                      <w:wordWrap/>
                      <w:topLinePunct/>
                      <w:autoSpaceDN/>
                      <w:textAlignment w:val="baseline"/>
                      <w:rPr>
                        <w:rStyle w:val="38"/>
                      </w:rPr>
                    </w:pPr>
                  </w:p>
                </w:txbxContent>
              </v:textbox>
            </v:shape>
          </w:pict>
        </mc:Fallback>
      </mc:AlternateContent>
    </w:r>
  </w:p>
  <w:p w14:paraId="011DA615">
    <w:pPr>
      <w:pStyle w:val="14"/>
      <w:widowControl/>
      <w:spacing w:line="240" w:lineRule="atLeast"/>
      <w:ind w:right="360"/>
      <w:jc w:val="left"/>
      <w:textAlignment w:val="baseline"/>
      <w:rPr>
        <w:rStyle w:val="38"/>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8"/>
                        <w:kern w:val="0"/>
                        <w:sz w:val="18"/>
                        <w:szCs w:val="20"/>
                        <w:lang w:val="en-US" w:eastAsia="zh-CN" w:bidi="ar-SA"/>
                      </w:rPr>
                    </w:pPr>
                  </w:p>
                  <w:p w14:paraId="62023E97">
                    <w:pPr>
                      <w:widowControl/>
                      <w:wordWrap/>
                      <w:topLinePunct/>
                      <w:autoSpaceDN/>
                      <w:textAlignment w:val="baseline"/>
                      <w:rPr>
                        <w:rStyle w:val="38"/>
                      </w:rPr>
                    </w:pPr>
                  </w:p>
                </w:txbxContent>
              </v:textbox>
            </v:shape>
          </w:pict>
        </mc:Fallback>
      </mc:AlternateContent>
    </w:r>
  </w:p>
  <w:p w14:paraId="4860F221">
    <w:pPr>
      <w:pStyle w:val="14"/>
      <w:widowControl/>
      <w:spacing w:line="240" w:lineRule="atLeast"/>
      <w:jc w:val="left"/>
      <w:textAlignment w:val="baseline"/>
      <w:rPr>
        <w:rStyle w:val="38"/>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8"/>
        <w:kern w:val="0"/>
        <w:sz w:val="18"/>
        <w:szCs w:val="20"/>
        <w:lang w:val="en-US" w:eastAsia="zh-CN" w:bidi="ar-SA"/>
      </w:rPr>
    </w:pPr>
    <w:r>
      <w:rPr>
        <w:rStyle w:val="38"/>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8"/>
                        <w:kern w:val="0"/>
                        <w:sz w:val="18"/>
                        <w:szCs w:val="20"/>
                        <w:lang w:val="en-US" w:eastAsia="zh-CN" w:bidi="ar-SA"/>
                      </w:rPr>
                    </w:pPr>
                  </w:p>
                  <w:p w14:paraId="1EFB9D32">
                    <w:pPr>
                      <w:widowControl/>
                      <w:wordWrap/>
                      <w:topLinePunct/>
                      <w:autoSpaceDN/>
                      <w:textAlignment w:val="baseline"/>
                      <w:rPr>
                        <w:rStyle w:val="38"/>
                      </w:rPr>
                    </w:pPr>
                  </w:p>
                </w:txbxContent>
              </v:textbox>
            </v:shape>
          </w:pict>
        </mc:Fallback>
      </mc:AlternateContent>
    </w:r>
  </w:p>
  <w:p w14:paraId="0880C9FA">
    <w:pPr>
      <w:pStyle w:val="14"/>
      <w:widowControl/>
      <w:spacing w:line="240" w:lineRule="atLeast"/>
      <w:ind w:right="360"/>
      <w:jc w:val="left"/>
      <w:textAlignment w:val="baseline"/>
      <w:rPr>
        <w:rStyle w:val="38"/>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8"/>
                        <w:kern w:val="0"/>
                        <w:sz w:val="18"/>
                        <w:szCs w:val="20"/>
                        <w:lang w:val="en-US" w:eastAsia="zh-CN" w:bidi="ar-SA"/>
                      </w:rPr>
                    </w:pPr>
                  </w:p>
                  <w:p w14:paraId="7AB206E9">
                    <w:pPr>
                      <w:widowControl/>
                      <w:wordWrap/>
                      <w:topLinePunct/>
                      <w:autoSpaceDN/>
                      <w:textAlignment w:val="baseline"/>
                      <w:rPr>
                        <w:rStyle w:val="38"/>
                      </w:rPr>
                    </w:pPr>
                  </w:p>
                </w:txbxContent>
              </v:textbox>
            </v:shape>
          </w:pict>
        </mc:Fallback>
      </mc:AlternateContent>
    </w:r>
  </w:p>
  <w:p w14:paraId="00B7F66A">
    <w:pPr>
      <w:pStyle w:val="14"/>
      <w:widowControl/>
      <w:spacing w:line="240" w:lineRule="atLeast"/>
      <w:jc w:val="left"/>
      <w:textAlignment w:val="baseline"/>
      <w:rPr>
        <w:rStyle w:val="38"/>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8"/>
                        <w:kern w:val="0"/>
                        <w:sz w:val="18"/>
                        <w:szCs w:val="20"/>
                        <w:lang w:val="en-US" w:eastAsia="zh-CN" w:bidi="ar-SA"/>
                      </w:rPr>
                    </w:pPr>
                  </w:p>
                  <w:p w14:paraId="61C96CBC">
                    <w:pPr>
                      <w:widowControl/>
                      <w:wordWrap/>
                      <w:topLinePunct/>
                      <w:autoSpaceDN/>
                      <w:textAlignment w:val="baseline"/>
                      <w:rPr>
                        <w:rStyle w:val="38"/>
                      </w:rPr>
                    </w:pPr>
                  </w:p>
                </w:txbxContent>
              </v:textbox>
            </v:shape>
          </w:pict>
        </mc:Fallback>
      </mc:AlternateContent>
    </w:r>
  </w:p>
  <w:p w14:paraId="0EF6E02C">
    <w:pPr>
      <w:pStyle w:val="14"/>
      <w:widowControl/>
      <w:spacing w:line="240" w:lineRule="atLeast"/>
      <w:ind w:right="360"/>
      <w:jc w:val="left"/>
      <w:textAlignment w:val="baseline"/>
      <w:rPr>
        <w:rStyle w:val="38"/>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8"/>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8"/>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8"/>
                        <w:kern w:val="0"/>
                        <w:sz w:val="18"/>
                        <w:szCs w:val="20"/>
                        <w:lang w:val="en-US" w:eastAsia="zh-CN" w:bidi="ar-SA"/>
                      </w:rPr>
                    </w:pPr>
                  </w:p>
                  <w:p w14:paraId="739638D6">
                    <w:pPr>
                      <w:widowControl/>
                      <w:wordWrap/>
                      <w:topLinePunct/>
                      <w:autoSpaceDN/>
                      <w:textAlignment w:val="baseline"/>
                      <w:rPr>
                        <w:rStyle w:val="38"/>
                      </w:rPr>
                    </w:pPr>
                  </w:p>
                </w:txbxContent>
              </v:textbox>
            </v:shape>
          </w:pict>
        </mc:Fallback>
      </mc:AlternateContent>
    </w:r>
  </w:p>
  <w:p w14:paraId="1CD07F83">
    <w:pPr>
      <w:pStyle w:val="14"/>
      <w:widowControl/>
      <w:spacing w:line="240" w:lineRule="atLeast"/>
      <w:jc w:val="left"/>
      <w:textAlignment w:val="baseline"/>
      <w:rPr>
        <w:rStyle w:val="38"/>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6"/>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昆明市呈贡区第一中学零星修缮项目监理服务采购                                                比选文件</w:t>
    </w:r>
    <w:r>
      <w:rPr>
        <w:rStyle w:val="38"/>
        <w:rFonts w:ascii="宋体" w:hAnsi="宋体"/>
        <w:b/>
        <w:bCs/>
        <w:kern w:val="0"/>
        <w:sz w:val="18"/>
        <w:szCs w:val="18"/>
        <w:lang w:val="en-US" w:eastAsia="zh-CN" w:bidi="ar-SA"/>
      </w:rPr>
      <w:t xml:space="preserve">  </w:t>
    </w:r>
    <w:r>
      <w:rPr>
        <w:rStyle w:val="38"/>
        <w:rFonts w:ascii="宋体" w:hAnsi="宋体"/>
        <w:kern w:val="0"/>
        <w:sz w:val="16"/>
        <w:szCs w:val="15"/>
        <w:lang w:val="en-US" w:eastAsia="zh-CN" w:bidi="ar-SA"/>
      </w:rPr>
      <w:t xml:space="preserve">   </w:t>
    </w:r>
    <w:r>
      <w:rPr>
        <w:rStyle w:val="38"/>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6"/>
      <w:widowControl/>
      <w:pBdr>
        <w:bottom w:val="single" w:color="000000" w:sz="4" w:space="0"/>
      </w:pBdr>
      <w:jc w:val="left"/>
      <w:textAlignment w:val="baseline"/>
      <w:rPr>
        <w:rStyle w:val="38"/>
        <w:rFonts w:ascii="宋体"/>
        <w:kern w:val="0"/>
        <w:sz w:val="15"/>
        <w:szCs w:val="15"/>
        <w:lang w:val="en-US" w:eastAsia="zh-CN" w:bidi="ar-SA"/>
      </w:rPr>
    </w:pPr>
    <w:r>
      <w:rPr>
        <w:rStyle w:val="38"/>
        <w:rFonts w:hint="eastAsia" w:hAnsi="宋体"/>
        <w:b/>
        <w:bCs/>
        <w:kern w:val="0"/>
        <w:sz w:val="18"/>
        <w:szCs w:val="18"/>
        <w:lang w:val="en-US" w:eastAsia="zh-CN" w:bidi="ar-SA"/>
      </w:rPr>
      <w:t>昆明市呈贡区第一中学零星修缮项目监理服务采购                                                比选文件</w:t>
    </w:r>
    <w:r>
      <w:rPr>
        <w:rStyle w:val="38"/>
        <w:rFonts w:ascii="宋体" w:hAnsi="宋体"/>
        <w:b/>
        <w:bCs/>
        <w:kern w:val="0"/>
        <w:sz w:val="15"/>
        <w:szCs w:val="15"/>
        <w:lang w:val="en-US" w:eastAsia="zh-CN" w:bidi="ar-SA"/>
      </w:rPr>
      <w:t xml:space="preserve"> </w:t>
    </w:r>
    <w:r>
      <w:rPr>
        <w:rStyle w:val="38"/>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823B5D"/>
    <w:rsid w:val="050D470B"/>
    <w:rsid w:val="05283431"/>
    <w:rsid w:val="05976809"/>
    <w:rsid w:val="05D956BA"/>
    <w:rsid w:val="05EA6938"/>
    <w:rsid w:val="05F01D69"/>
    <w:rsid w:val="060101C2"/>
    <w:rsid w:val="062D1003"/>
    <w:rsid w:val="06814072"/>
    <w:rsid w:val="06F51A39"/>
    <w:rsid w:val="077E797D"/>
    <w:rsid w:val="07A611BD"/>
    <w:rsid w:val="0809664E"/>
    <w:rsid w:val="08521FAE"/>
    <w:rsid w:val="087B1FE5"/>
    <w:rsid w:val="0886134D"/>
    <w:rsid w:val="08D70691"/>
    <w:rsid w:val="08E037B6"/>
    <w:rsid w:val="08FD2989"/>
    <w:rsid w:val="091A1507"/>
    <w:rsid w:val="0949205C"/>
    <w:rsid w:val="099170AF"/>
    <w:rsid w:val="099E1F14"/>
    <w:rsid w:val="09FE4EDF"/>
    <w:rsid w:val="0BEB7D3C"/>
    <w:rsid w:val="0BF21A3C"/>
    <w:rsid w:val="0C601685"/>
    <w:rsid w:val="0CB63A18"/>
    <w:rsid w:val="0CEF349C"/>
    <w:rsid w:val="0D591888"/>
    <w:rsid w:val="0D7E1AE8"/>
    <w:rsid w:val="0D935A9B"/>
    <w:rsid w:val="0DE34399"/>
    <w:rsid w:val="0E0464C5"/>
    <w:rsid w:val="0E054DD9"/>
    <w:rsid w:val="0E2E40B0"/>
    <w:rsid w:val="0E3302DF"/>
    <w:rsid w:val="0E625C06"/>
    <w:rsid w:val="0E867A28"/>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7624F"/>
    <w:rsid w:val="11B86D77"/>
    <w:rsid w:val="11CE2534"/>
    <w:rsid w:val="12C86253"/>
    <w:rsid w:val="12EE732C"/>
    <w:rsid w:val="12FF2E28"/>
    <w:rsid w:val="130A68F5"/>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8E30F9"/>
    <w:rsid w:val="1ADE2AA6"/>
    <w:rsid w:val="1D1327C1"/>
    <w:rsid w:val="1D3249BE"/>
    <w:rsid w:val="1DAF2B1D"/>
    <w:rsid w:val="1E693DB7"/>
    <w:rsid w:val="1E71507C"/>
    <w:rsid w:val="1EA8490B"/>
    <w:rsid w:val="1ED034ED"/>
    <w:rsid w:val="1F253983"/>
    <w:rsid w:val="1F4C5B16"/>
    <w:rsid w:val="1F5D114C"/>
    <w:rsid w:val="1F617814"/>
    <w:rsid w:val="1FC753EA"/>
    <w:rsid w:val="2012571E"/>
    <w:rsid w:val="201C7BDE"/>
    <w:rsid w:val="20227C95"/>
    <w:rsid w:val="20684BD2"/>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B446CD"/>
    <w:rsid w:val="273D570B"/>
    <w:rsid w:val="273F2CF0"/>
    <w:rsid w:val="27F5599D"/>
    <w:rsid w:val="28035FB0"/>
    <w:rsid w:val="286C6CD8"/>
    <w:rsid w:val="28CD6B22"/>
    <w:rsid w:val="28D42E04"/>
    <w:rsid w:val="29167B97"/>
    <w:rsid w:val="296E14AB"/>
    <w:rsid w:val="297E6414"/>
    <w:rsid w:val="29AC181D"/>
    <w:rsid w:val="2A9211C9"/>
    <w:rsid w:val="2ABE3D6C"/>
    <w:rsid w:val="2AC27A51"/>
    <w:rsid w:val="2AC7623B"/>
    <w:rsid w:val="2B966EC0"/>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15D9B"/>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847DD8"/>
    <w:rsid w:val="37CD5C1B"/>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CFF1D06"/>
    <w:rsid w:val="3D8C3856"/>
    <w:rsid w:val="3DB17760"/>
    <w:rsid w:val="3E246A8C"/>
    <w:rsid w:val="3E42456F"/>
    <w:rsid w:val="3E573E64"/>
    <w:rsid w:val="3E927592"/>
    <w:rsid w:val="3EA6303D"/>
    <w:rsid w:val="3F1C20E2"/>
    <w:rsid w:val="3F3441A5"/>
    <w:rsid w:val="3F5D4D99"/>
    <w:rsid w:val="3F817BE4"/>
    <w:rsid w:val="3F9D237F"/>
    <w:rsid w:val="3FAF13AE"/>
    <w:rsid w:val="40134D27"/>
    <w:rsid w:val="401364B0"/>
    <w:rsid w:val="41917295"/>
    <w:rsid w:val="41924A30"/>
    <w:rsid w:val="41986C6D"/>
    <w:rsid w:val="41BC6021"/>
    <w:rsid w:val="41E6325E"/>
    <w:rsid w:val="420E24DB"/>
    <w:rsid w:val="4250579A"/>
    <w:rsid w:val="428B0805"/>
    <w:rsid w:val="42A77656"/>
    <w:rsid w:val="42F44F88"/>
    <w:rsid w:val="43851473"/>
    <w:rsid w:val="440A7BCA"/>
    <w:rsid w:val="444E33DA"/>
    <w:rsid w:val="446334B5"/>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BA3116"/>
    <w:rsid w:val="47D413D8"/>
    <w:rsid w:val="48472CF4"/>
    <w:rsid w:val="494476DB"/>
    <w:rsid w:val="4951734B"/>
    <w:rsid w:val="4A013822"/>
    <w:rsid w:val="4A0D4037"/>
    <w:rsid w:val="4A1A169E"/>
    <w:rsid w:val="4A9B3C6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5F7DF9"/>
    <w:rsid w:val="52D25413"/>
    <w:rsid w:val="530C1A40"/>
    <w:rsid w:val="5317719D"/>
    <w:rsid w:val="531815F5"/>
    <w:rsid w:val="535D6698"/>
    <w:rsid w:val="54BC070A"/>
    <w:rsid w:val="55F83D27"/>
    <w:rsid w:val="56A143BE"/>
    <w:rsid w:val="571701DC"/>
    <w:rsid w:val="5745670D"/>
    <w:rsid w:val="57686C8A"/>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EC41512"/>
    <w:rsid w:val="5EF970FE"/>
    <w:rsid w:val="5EFD23AE"/>
    <w:rsid w:val="5F7C6DE4"/>
    <w:rsid w:val="5FFC0099"/>
    <w:rsid w:val="602C2F4B"/>
    <w:rsid w:val="60695F4D"/>
    <w:rsid w:val="60913754"/>
    <w:rsid w:val="60C5488B"/>
    <w:rsid w:val="617E4979"/>
    <w:rsid w:val="6198016C"/>
    <w:rsid w:val="619C214D"/>
    <w:rsid w:val="62CB31F3"/>
    <w:rsid w:val="62D443B8"/>
    <w:rsid w:val="62ED6C7A"/>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5F9330F"/>
    <w:rsid w:val="66125437"/>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FD68E0"/>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4612DC"/>
    <w:rsid w:val="74510D7A"/>
    <w:rsid w:val="74A62535"/>
    <w:rsid w:val="753E5511"/>
    <w:rsid w:val="757212AF"/>
    <w:rsid w:val="75F25C45"/>
    <w:rsid w:val="76315091"/>
    <w:rsid w:val="76642E13"/>
    <w:rsid w:val="77AE203F"/>
    <w:rsid w:val="789A08C9"/>
    <w:rsid w:val="78A625FB"/>
    <w:rsid w:val="78D829EA"/>
    <w:rsid w:val="78DF1978"/>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29"/>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2"/>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3"/>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2"/>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link w:val="1"/>
    <w:qFormat/>
    <w:uiPriority w:val="0"/>
    <w:rPr>
      <w:rFonts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link w:val="1"/>
    <w:qFormat/>
    <w:uiPriority w:val="0"/>
    <w:rPr>
      <w:color w:val="337AB7"/>
      <w:u w:val="single"/>
    </w:rPr>
  </w:style>
  <w:style w:type="character" w:styleId="27">
    <w:name w:val="Emphasis"/>
    <w:link w:val="1"/>
    <w:qFormat/>
    <w:uiPriority w:val="0"/>
    <w:rPr>
      <w:i/>
    </w:rPr>
  </w:style>
  <w:style w:type="character" w:styleId="28">
    <w:name w:val="Hyperlink"/>
    <w:link w:val="1"/>
    <w:qFormat/>
    <w:uiPriority w:val="0"/>
    <w:rPr>
      <w:color w:val="337AB7"/>
      <w:u w:val="single"/>
    </w:rPr>
  </w:style>
  <w:style w:type="character" w:customStyle="1" w:styleId="29">
    <w:name w:val="标题 1 Char"/>
    <w:link w:val="3"/>
    <w:qFormat/>
    <w:uiPriority w:val="0"/>
    <w:rPr>
      <w:rFonts w:ascii="Times New Roman" w:hAnsi="Times New Roman" w:eastAsia="宋体" w:cs="Times New Roman"/>
      <w:b/>
      <w:spacing w:val="20"/>
      <w:kern w:val="44"/>
      <w:sz w:val="32"/>
    </w:rPr>
  </w:style>
  <w:style w:type="character" w:customStyle="1" w:styleId="30">
    <w:name w:val="标题 3 Char"/>
    <w:link w:val="5"/>
    <w:qFormat/>
    <w:uiPriority w:val="0"/>
    <w:rPr>
      <w:b/>
      <w:sz w:val="32"/>
    </w:rPr>
  </w:style>
  <w:style w:type="character" w:customStyle="1" w:styleId="31">
    <w:name w:val="标题 2 Char"/>
    <w:link w:val="4"/>
    <w:qFormat/>
    <w:uiPriority w:val="0"/>
    <w:rPr>
      <w:rFonts w:ascii="Arial" w:hAnsi="Arial" w:eastAsia="黑体"/>
      <w:b/>
      <w:sz w:val="32"/>
    </w:rPr>
  </w:style>
  <w:style w:type="paragraph" w:customStyle="1" w:styleId="32">
    <w:name w:val="NavPane"/>
    <w:basedOn w:val="1"/>
    <w:qFormat/>
    <w:uiPriority w:val="0"/>
    <w:pPr>
      <w:shd w:val="clear" w:color="auto" w:fill="000080"/>
      <w:jc w:val="both"/>
      <w:textAlignment w:val="baseline"/>
    </w:pPr>
  </w:style>
  <w:style w:type="paragraph" w:customStyle="1" w:styleId="33">
    <w:name w:val="Heading1"/>
    <w:basedOn w:val="1"/>
    <w:next w:val="1"/>
    <w:link w:val="40"/>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4">
    <w:name w:val="Heading2"/>
    <w:basedOn w:val="1"/>
    <w:next w:val="1"/>
    <w:link w:val="41"/>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5">
    <w:name w:val="Heading3"/>
    <w:basedOn w:val="1"/>
    <w:next w:val="1"/>
    <w:link w:val="42"/>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6">
    <w:name w:val="Heading4"/>
    <w:basedOn w:val="1"/>
    <w:next w:val="1"/>
    <w:link w:val="43"/>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7">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8">
    <w:name w:val="NormalCharacter"/>
    <w:link w:val="1"/>
    <w:qFormat/>
    <w:uiPriority w:val="0"/>
  </w:style>
  <w:style w:type="table" w:customStyle="1" w:styleId="39">
    <w:name w:val="TableNormal"/>
    <w:qFormat/>
    <w:uiPriority w:val="0"/>
  </w:style>
  <w:style w:type="character" w:customStyle="1" w:styleId="40">
    <w:name w:val="UserStyle_0"/>
    <w:link w:val="33"/>
    <w:qFormat/>
    <w:locked/>
    <w:uiPriority w:val="0"/>
    <w:rPr>
      <w:rFonts w:ascii="仿宋_GB2312" w:hAnsi="仿宋_GB2312" w:eastAsia="仿宋_GB2312" w:cs="Times New Roman"/>
      <w:b/>
      <w:bCs/>
      <w:color w:val="000000"/>
      <w:sz w:val="28"/>
    </w:rPr>
  </w:style>
  <w:style w:type="character" w:customStyle="1" w:styleId="41">
    <w:name w:val="UserStyle_1"/>
    <w:link w:val="34"/>
    <w:qFormat/>
    <w:uiPriority w:val="0"/>
    <w:rPr>
      <w:rFonts w:ascii="Arial" w:hAnsi="Arial" w:cs="Times New Roman"/>
      <w:b/>
      <w:bCs/>
      <w:kern w:val="2"/>
      <w:sz w:val="28"/>
      <w:szCs w:val="32"/>
    </w:rPr>
  </w:style>
  <w:style w:type="character" w:customStyle="1" w:styleId="42">
    <w:name w:val="UserStyle_2"/>
    <w:link w:val="35"/>
    <w:qFormat/>
    <w:uiPriority w:val="0"/>
    <w:rPr>
      <w:rFonts w:ascii="宋体" w:cs="Times New Roman"/>
      <w:b/>
      <w:bCs/>
      <w:kern w:val="2"/>
      <w:sz w:val="24"/>
      <w:szCs w:val="32"/>
    </w:rPr>
  </w:style>
  <w:style w:type="character" w:customStyle="1" w:styleId="43">
    <w:name w:val="UserStyle_3"/>
    <w:link w:val="36"/>
    <w:qFormat/>
    <w:uiPriority w:val="0"/>
    <w:rPr>
      <w:rFonts w:ascii="Cambria" w:hAnsi="Cambria" w:cs="Times New Roman"/>
      <w:b/>
      <w:bCs/>
      <w:kern w:val="21"/>
      <w:sz w:val="28"/>
      <w:szCs w:val="28"/>
    </w:rPr>
  </w:style>
  <w:style w:type="paragraph" w:customStyle="1" w:styleId="44">
    <w:name w:val="TOC7"/>
    <w:basedOn w:val="1"/>
    <w:next w:val="1"/>
    <w:qFormat/>
    <w:uiPriority w:val="0"/>
    <w:pPr>
      <w:ind w:left="1200" w:leftChars="1200"/>
      <w:jc w:val="both"/>
      <w:textAlignment w:val="baseline"/>
    </w:pPr>
  </w:style>
  <w:style w:type="paragraph" w:customStyle="1" w:styleId="45">
    <w:name w:val="NormalIndent"/>
    <w:basedOn w:val="1"/>
    <w:link w:val="46"/>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6">
    <w:name w:val="UserStyle_4"/>
    <w:link w:val="45"/>
    <w:qFormat/>
    <w:uiPriority w:val="0"/>
    <w:rPr>
      <w:rFonts w:ascii="宋体"/>
      <w:kern w:val="2"/>
      <w:sz w:val="21"/>
    </w:rPr>
  </w:style>
  <w:style w:type="paragraph" w:customStyle="1" w:styleId="47">
    <w:name w:val="AnnotationText"/>
    <w:basedOn w:val="1"/>
    <w:link w:val="48"/>
    <w:qFormat/>
    <w:uiPriority w:val="0"/>
    <w:pPr>
      <w:jc w:val="left"/>
      <w:textAlignment w:val="baseline"/>
    </w:pPr>
  </w:style>
  <w:style w:type="character" w:customStyle="1" w:styleId="48">
    <w:name w:val="UserStyle_5"/>
    <w:link w:val="47"/>
    <w:qFormat/>
    <w:uiPriority w:val="0"/>
    <w:rPr>
      <w:kern w:val="2"/>
      <w:sz w:val="21"/>
      <w:szCs w:val="24"/>
    </w:rPr>
  </w:style>
  <w:style w:type="paragraph" w:customStyle="1" w:styleId="49">
    <w:name w:val="BodyText3"/>
    <w:basedOn w:val="1"/>
    <w:link w:val="50"/>
    <w:qFormat/>
    <w:uiPriority w:val="0"/>
    <w:pPr>
      <w:spacing w:after="120"/>
      <w:jc w:val="both"/>
      <w:textAlignment w:val="baseline"/>
    </w:pPr>
    <w:rPr>
      <w:kern w:val="2"/>
      <w:sz w:val="16"/>
      <w:szCs w:val="16"/>
      <w:lang w:val="en-US" w:eastAsia="zh-CN" w:bidi="ar-SA"/>
    </w:rPr>
  </w:style>
  <w:style w:type="character" w:customStyle="1" w:styleId="50">
    <w:name w:val="UserStyle_6"/>
    <w:link w:val="49"/>
    <w:qFormat/>
    <w:uiPriority w:val="0"/>
    <w:rPr>
      <w:kern w:val="2"/>
      <w:sz w:val="16"/>
      <w:szCs w:val="16"/>
    </w:rPr>
  </w:style>
  <w:style w:type="paragraph" w:customStyle="1" w:styleId="51">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2">
    <w:name w:val="BodyTextIndent"/>
    <w:basedOn w:val="1"/>
    <w:link w:val="53"/>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3">
    <w:name w:val="UserStyle_7"/>
    <w:link w:val="52"/>
    <w:qFormat/>
    <w:uiPriority w:val="0"/>
    <w:rPr>
      <w:rFonts w:ascii="仿宋_GB2312" w:eastAsia="仿宋_GB2312"/>
      <w:kern w:val="2"/>
      <w:sz w:val="28"/>
      <w:szCs w:val="24"/>
    </w:rPr>
  </w:style>
  <w:style w:type="paragraph" w:customStyle="1" w:styleId="54">
    <w:name w:val="TOC5"/>
    <w:basedOn w:val="1"/>
    <w:next w:val="1"/>
    <w:qFormat/>
    <w:uiPriority w:val="0"/>
    <w:pPr>
      <w:ind w:left="800" w:leftChars="800"/>
      <w:jc w:val="both"/>
      <w:textAlignment w:val="baseline"/>
    </w:pPr>
  </w:style>
  <w:style w:type="paragraph" w:customStyle="1" w:styleId="55">
    <w:name w:val="TOC3"/>
    <w:basedOn w:val="1"/>
    <w:next w:val="1"/>
    <w:qFormat/>
    <w:uiPriority w:val="0"/>
    <w:pPr>
      <w:tabs>
        <w:tab w:val="right" w:leader="dot" w:pos="9515"/>
      </w:tabs>
      <w:ind w:left="400" w:leftChars="400"/>
      <w:jc w:val="both"/>
      <w:textAlignment w:val="baseline"/>
    </w:pPr>
  </w:style>
  <w:style w:type="paragraph" w:customStyle="1" w:styleId="56">
    <w:name w:val="PlainText"/>
    <w:basedOn w:val="1"/>
    <w:next w:val="1"/>
    <w:link w:val="57"/>
    <w:qFormat/>
    <w:uiPriority w:val="0"/>
    <w:pPr>
      <w:jc w:val="left"/>
      <w:textAlignment w:val="baseline"/>
    </w:pPr>
    <w:rPr>
      <w:rFonts w:ascii="宋体"/>
      <w:kern w:val="0"/>
      <w:sz w:val="20"/>
      <w:szCs w:val="24"/>
      <w:lang w:val="en-US" w:eastAsia="zh-CN" w:bidi="ar-SA"/>
    </w:rPr>
  </w:style>
  <w:style w:type="character" w:customStyle="1" w:styleId="57">
    <w:name w:val="UserStyle_8"/>
    <w:link w:val="56"/>
    <w:qFormat/>
    <w:uiPriority w:val="0"/>
    <w:rPr>
      <w:rFonts w:ascii="宋体"/>
      <w:szCs w:val="24"/>
    </w:rPr>
  </w:style>
  <w:style w:type="paragraph" w:customStyle="1" w:styleId="58">
    <w:name w:val="TOC8"/>
    <w:basedOn w:val="1"/>
    <w:next w:val="1"/>
    <w:qFormat/>
    <w:uiPriority w:val="0"/>
    <w:pPr>
      <w:ind w:left="1400" w:leftChars="1400"/>
      <w:jc w:val="both"/>
      <w:textAlignment w:val="baseline"/>
    </w:pPr>
  </w:style>
  <w:style w:type="paragraph" w:customStyle="1" w:styleId="59">
    <w:name w:val="BodyTextIndent2"/>
    <w:basedOn w:val="1"/>
    <w:link w:val="60"/>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0">
    <w:name w:val="UserStyle_9"/>
    <w:link w:val="59"/>
    <w:qFormat/>
    <w:uiPriority w:val="0"/>
    <w:rPr>
      <w:rFonts w:ascii="仿宋_GB2312" w:eastAsia="仿宋_GB2312"/>
      <w:kern w:val="2"/>
      <w:sz w:val="28"/>
      <w:szCs w:val="24"/>
    </w:rPr>
  </w:style>
  <w:style w:type="paragraph" w:customStyle="1" w:styleId="61">
    <w:name w:val="Acetate"/>
    <w:basedOn w:val="1"/>
    <w:qFormat/>
    <w:uiPriority w:val="0"/>
    <w:pPr>
      <w:jc w:val="both"/>
      <w:textAlignment w:val="baseline"/>
    </w:pPr>
    <w:rPr>
      <w:kern w:val="2"/>
      <w:sz w:val="18"/>
      <w:szCs w:val="18"/>
      <w:lang w:val="en-US" w:eastAsia="zh-CN" w:bidi="ar-SA"/>
    </w:rPr>
  </w:style>
  <w:style w:type="character" w:customStyle="1" w:styleId="62">
    <w:name w:val="UserStyle_10"/>
    <w:link w:val="14"/>
    <w:qFormat/>
    <w:uiPriority w:val="0"/>
    <w:rPr>
      <w:sz w:val="18"/>
    </w:rPr>
  </w:style>
  <w:style w:type="character" w:customStyle="1" w:styleId="63">
    <w:name w:val="UserStyle_11"/>
    <w:link w:val="15"/>
    <w:qFormat/>
    <w:locked/>
    <w:uiPriority w:val="0"/>
    <w:rPr>
      <w:sz w:val="18"/>
    </w:rPr>
  </w:style>
  <w:style w:type="paragraph" w:customStyle="1" w:styleId="64">
    <w:name w:val="TOC1"/>
    <w:basedOn w:val="1"/>
    <w:next w:val="1"/>
    <w:qFormat/>
    <w:uiPriority w:val="0"/>
    <w:pPr>
      <w:jc w:val="both"/>
      <w:textAlignment w:val="baseline"/>
    </w:pPr>
  </w:style>
  <w:style w:type="paragraph" w:customStyle="1" w:styleId="65">
    <w:name w:val="TOC4"/>
    <w:basedOn w:val="1"/>
    <w:next w:val="1"/>
    <w:qFormat/>
    <w:uiPriority w:val="0"/>
    <w:pPr>
      <w:ind w:left="600" w:leftChars="600"/>
      <w:jc w:val="both"/>
      <w:textAlignment w:val="baseline"/>
    </w:pPr>
  </w:style>
  <w:style w:type="paragraph" w:customStyle="1" w:styleId="66">
    <w:name w:val="TOC6"/>
    <w:basedOn w:val="1"/>
    <w:next w:val="1"/>
    <w:qFormat/>
    <w:uiPriority w:val="0"/>
    <w:pPr>
      <w:ind w:left="1000" w:leftChars="1000"/>
      <w:jc w:val="both"/>
      <w:textAlignment w:val="baseline"/>
    </w:pPr>
  </w:style>
  <w:style w:type="paragraph" w:customStyle="1" w:styleId="67">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8">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9">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0">
    <w:name w:val="TOC9"/>
    <w:basedOn w:val="1"/>
    <w:next w:val="1"/>
    <w:qFormat/>
    <w:uiPriority w:val="0"/>
    <w:pPr>
      <w:ind w:left="1600" w:leftChars="1600"/>
      <w:jc w:val="both"/>
      <w:textAlignment w:val="baseline"/>
    </w:pPr>
  </w:style>
  <w:style w:type="paragraph" w:customStyle="1" w:styleId="71">
    <w:name w:val="BodyText2"/>
    <w:basedOn w:val="1"/>
    <w:link w:val="72"/>
    <w:qFormat/>
    <w:uiPriority w:val="0"/>
    <w:pPr>
      <w:jc w:val="both"/>
      <w:textAlignment w:val="baseline"/>
    </w:pPr>
    <w:rPr>
      <w:rFonts w:ascii="宋体"/>
      <w:kern w:val="2"/>
      <w:sz w:val="13"/>
      <w:szCs w:val="20"/>
      <w:lang w:val="en-US" w:eastAsia="zh-CN" w:bidi="ar-SA"/>
    </w:rPr>
  </w:style>
  <w:style w:type="character" w:customStyle="1" w:styleId="72">
    <w:name w:val="UserStyle_12"/>
    <w:link w:val="71"/>
    <w:qFormat/>
    <w:uiPriority w:val="0"/>
    <w:rPr>
      <w:rFonts w:ascii="宋体"/>
      <w:kern w:val="2"/>
      <w:sz w:val="13"/>
    </w:rPr>
  </w:style>
  <w:style w:type="paragraph" w:customStyle="1" w:styleId="73">
    <w:name w:val="HtmlPre"/>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4">
    <w:name w:val="UserStyle_13"/>
    <w:link w:val="73"/>
    <w:qFormat/>
    <w:uiPriority w:val="0"/>
    <w:rPr>
      <w:rFonts w:ascii="Arial" w:hAnsi="Arial" w:eastAsia="Arial Unicode MS"/>
    </w:rPr>
  </w:style>
  <w:style w:type="paragraph" w:customStyle="1" w:styleId="7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6">
    <w:name w:val="AnnotationSubject"/>
    <w:basedOn w:val="47"/>
    <w:next w:val="47"/>
    <w:link w:val="77"/>
    <w:qFormat/>
    <w:uiPriority w:val="0"/>
    <w:pPr>
      <w:jc w:val="left"/>
      <w:textAlignment w:val="baseline"/>
    </w:pPr>
    <w:rPr>
      <w:rFonts w:ascii="宋体" w:cs="Times New Roman"/>
      <w:b/>
      <w:bCs/>
      <w:kern w:val="21"/>
    </w:rPr>
  </w:style>
  <w:style w:type="character" w:customStyle="1" w:styleId="77">
    <w:name w:val="UserStyle_14"/>
    <w:link w:val="76"/>
    <w:qFormat/>
    <w:uiPriority w:val="0"/>
    <w:rPr>
      <w:rFonts w:ascii="宋体" w:cs="Times New Roman"/>
      <w:b/>
      <w:bCs/>
      <w:kern w:val="21"/>
      <w:sz w:val="21"/>
      <w:szCs w:val="24"/>
    </w:rPr>
  </w:style>
  <w:style w:type="paragraph" w:customStyle="1" w:styleId="78">
    <w:name w:val="BodyText1I"/>
    <w:basedOn w:val="51"/>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9">
    <w:name w:val="TableGrid"/>
    <w:basedOn w:val="39"/>
    <w:qFormat/>
    <w:uiPriority w:val="0"/>
  </w:style>
  <w:style w:type="character" w:customStyle="1" w:styleId="80">
    <w:name w:val="PageNumber"/>
    <w:basedOn w:val="38"/>
    <w:link w:val="1"/>
    <w:qFormat/>
    <w:uiPriority w:val="0"/>
  </w:style>
  <w:style w:type="character" w:customStyle="1" w:styleId="81">
    <w:name w:val="HtmlDfn"/>
    <w:link w:val="1"/>
    <w:qFormat/>
    <w:uiPriority w:val="0"/>
    <w:rPr>
      <w:i/>
    </w:rPr>
  </w:style>
  <w:style w:type="character" w:customStyle="1" w:styleId="82">
    <w:name w:val="HtmlCode"/>
    <w:link w:val="1"/>
    <w:qFormat/>
    <w:uiPriority w:val="0"/>
    <w:rPr>
      <w:rFonts w:ascii="Consolas" w:hAnsi="Consolas" w:eastAsia="Consolas"/>
      <w:color w:val="C7254E"/>
      <w:sz w:val="21"/>
      <w:szCs w:val="21"/>
      <w:shd w:val="clear" w:color="auto" w:fill="F9F2F4"/>
    </w:rPr>
  </w:style>
  <w:style w:type="character" w:customStyle="1" w:styleId="83">
    <w:name w:val="AnnotationReference"/>
    <w:link w:val="1"/>
    <w:qFormat/>
    <w:uiPriority w:val="0"/>
    <w:rPr>
      <w:sz w:val="21"/>
      <w:szCs w:val="21"/>
    </w:rPr>
  </w:style>
  <w:style w:type="character" w:customStyle="1" w:styleId="84">
    <w:name w:val="HtmlKbd"/>
    <w:link w:val="1"/>
    <w:qFormat/>
    <w:uiPriority w:val="0"/>
    <w:rPr>
      <w:rFonts w:ascii="Consolas" w:hAnsi="Consolas" w:eastAsia="Consolas"/>
      <w:color w:val="FFFFFF"/>
      <w:sz w:val="21"/>
      <w:szCs w:val="21"/>
      <w:shd w:val="clear" w:color="auto" w:fill="333333"/>
    </w:rPr>
  </w:style>
  <w:style w:type="character" w:customStyle="1" w:styleId="85">
    <w:name w:val="htmlSamp"/>
    <w:link w:val="1"/>
    <w:qFormat/>
    <w:uiPriority w:val="0"/>
    <w:rPr>
      <w:rFonts w:ascii="Consolas" w:hAnsi="Consolas" w:eastAsia="Consolas"/>
      <w:sz w:val="21"/>
      <w:szCs w:val="21"/>
    </w:rPr>
  </w:style>
  <w:style w:type="character" w:customStyle="1" w:styleId="86">
    <w:name w:val="UserStyle_15"/>
    <w:link w:val="1"/>
    <w:qFormat/>
    <w:uiPriority w:val="0"/>
    <w:rPr>
      <w:shd w:val="clear" w:color="auto" w:fill="EEEEEE"/>
    </w:rPr>
  </w:style>
  <w:style w:type="character" w:customStyle="1" w:styleId="87">
    <w:name w:val="UserStyle_16"/>
    <w:basedOn w:val="38"/>
    <w:link w:val="1"/>
    <w:qFormat/>
    <w:uiPriority w:val="0"/>
  </w:style>
  <w:style w:type="character" w:customStyle="1" w:styleId="88">
    <w:name w:val="UserStyle_17"/>
    <w:link w:val="1"/>
    <w:qFormat/>
    <w:uiPriority w:val="0"/>
    <w:rPr>
      <w:rFonts w:ascii="宋体"/>
      <w:szCs w:val="24"/>
    </w:rPr>
  </w:style>
  <w:style w:type="character" w:customStyle="1" w:styleId="89">
    <w:name w:val="UserStyle_18"/>
    <w:basedOn w:val="38"/>
    <w:link w:val="1"/>
    <w:qFormat/>
    <w:uiPriority w:val="0"/>
  </w:style>
  <w:style w:type="character" w:customStyle="1" w:styleId="90">
    <w:name w:val="UserStyle_19"/>
    <w:link w:val="1"/>
    <w:qFormat/>
    <w:uiPriority w:val="0"/>
    <w:rPr>
      <w:kern w:val="2"/>
      <w:sz w:val="21"/>
    </w:rPr>
  </w:style>
  <w:style w:type="character" w:customStyle="1" w:styleId="91">
    <w:name w:val="UserStyle_20"/>
    <w:link w:val="1"/>
    <w:qFormat/>
    <w:uiPriority w:val="0"/>
    <w:rPr>
      <w:shd w:val="clear" w:color="auto" w:fill="EEEEEE"/>
    </w:rPr>
  </w:style>
  <w:style w:type="character" w:customStyle="1" w:styleId="92">
    <w:name w:val="UserStyle_21"/>
    <w:basedOn w:val="38"/>
    <w:link w:val="1"/>
    <w:qFormat/>
    <w:uiPriority w:val="0"/>
  </w:style>
  <w:style w:type="character" w:customStyle="1" w:styleId="93">
    <w:name w:val="UserStyle_22"/>
    <w:basedOn w:val="38"/>
    <w:link w:val="1"/>
    <w:qFormat/>
    <w:uiPriority w:val="0"/>
  </w:style>
  <w:style w:type="character" w:customStyle="1" w:styleId="94">
    <w:name w:val="UserStyle_23"/>
    <w:basedOn w:val="38"/>
    <w:link w:val="1"/>
    <w:qFormat/>
    <w:uiPriority w:val="0"/>
  </w:style>
  <w:style w:type="character" w:customStyle="1" w:styleId="95">
    <w:name w:val="UserStyle_24"/>
    <w:link w:val="1"/>
    <w:qFormat/>
    <w:uiPriority w:val="0"/>
    <w:rPr>
      <w:rFonts w:ascii="宋体" w:eastAsia="宋体"/>
      <w:kern w:val="2"/>
      <w:sz w:val="21"/>
      <w:lang w:val="en-US" w:eastAsia="zh-CN" w:bidi="ar-SA"/>
    </w:rPr>
  </w:style>
  <w:style w:type="character" w:customStyle="1" w:styleId="96">
    <w:name w:val="UserStyle_25"/>
    <w:link w:val="1"/>
    <w:qFormat/>
    <w:uiPriority w:val="0"/>
    <w:rPr>
      <w:color w:val="999999"/>
    </w:rPr>
  </w:style>
  <w:style w:type="character" w:customStyle="1" w:styleId="97">
    <w:name w:val="UserStyle_26"/>
    <w:basedOn w:val="38"/>
    <w:link w:val="1"/>
    <w:qFormat/>
    <w:uiPriority w:val="0"/>
  </w:style>
  <w:style w:type="character" w:customStyle="1" w:styleId="98">
    <w:name w:val="UserStyle_27"/>
    <w:link w:val="1"/>
    <w:qFormat/>
    <w:uiPriority w:val="0"/>
    <w:rPr>
      <w:rFonts w:ascii="Arial" w:hAnsi="Arial"/>
      <w:sz w:val="18"/>
      <w:szCs w:val="18"/>
    </w:rPr>
  </w:style>
  <w:style w:type="character" w:customStyle="1" w:styleId="99">
    <w:name w:val="UserStyle_28"/>
    <w:link w:val="100"/>
    <w:qFormat/>
    <w:uiPriority w:val="0"/>
    <w:rPr>
      <w:rFonts w:hAnsi="宋体"/>
      <w:sz w:val="24"/>
      <w:szCs w:val="24"/>
    </w:rPr>
  </w:style>
  <w:style w:type="paragraph" w:customStyle="1" w:styleId="100">
    <w:name w:val="UserStyle_29"/>
    <w:basedOn w:val="101"/>
    <w:link w:val="99"/>
    <w:qFormat/>
    <w:uiPriority w:val="0"/>
    <w:pPr>
      <w:autoSpaceDE/>
      <w:autoSpaceDN/>
      <w:spacing w:line="300" w:lineRule="auto"/>
      <w:ind w:left="851"/>
      <w:jc w:val="both"/>
      <w:textAlignment w:val="baseline"/>
    </w:pPr>
  </w:style>
  <w:style w:type="paragraph" w:customStyle="1" w:styleId="101">
    <w:name w:val="UserStyle_30"/>
    <w:basedOn w:val="56"/>
    <w:link w:val="102"/>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2">
    <w:name w:val="UserStyle_31"/>
    <w:link w:val="101"/>
    <w:qFormat/>
    <w:uiPriority w:val="0"/>
    <w:rPr>
      <w:rFonts w:hAnsi="宋体"/>
      <w:sz w:val="24"/>
      <w:szCs w:val="24"/>
    </w:rPr>
  </w:style>
  <w:style w:type="character" w:customStyle="1" w:styleId="103">
    <w:name w:val="UserStyle_32"/>
    <w:link w:val="104"/>
    <w:qFormat/>
    <w:uiPriority w:val="0"/>
    <w:rPr>
      <w:rFonts w:ascii="宋体" w:hAnsi="宋体"/>
      <w:kern w:val="2"/>
      <w:sz w:val="21"/>
      <w:szCs w:val="21"/>
      <w:lang w:val="zh-CN"/>
    </w:rPr>
  </w:style>
  <w:style w:type="paragraph" w:customStyle="1" w:styleId="104">
    <w:name w:val="UserStyle_33"/>
    <w:basedOn w:val="45"/>
    <w:link w:val="103"/>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5">
    <w:name w:val="UserStyle_34"/>
    <w:link w:val="1"/>
    <w:qFormat/>
    <w:uiPriority w:val="0"/>
    <w:rPr>
      <w:rFonts w:ascii="宋体" w:hAnsi="宋体" w:eastAsia="宋体"/>
      <w:color w:val="000000"/>
      <w:sz w:val="21"/>
      <w:szCs w:val="21"/>
    </w:rPr>
  </w:style>
  <w:style w:type="character" w:customStyle="1" w:styleId="106">
    <w:name w:val="UserStyle_35"/>
    <w:basedOn w:val="38"/>
    <w:link w:val="1"/>
    <w:qFormat/>
    <w:uiPriority w:val="0"/>
  </w:style>
  <w:style w:type="character" w:customStyle="1" w:styleId="107">
    <w:name w:val="UserStyle_36"/>
    <w:basedOn w:val="38"/>
    <w:link w:val="1"/>
    <w:qFormat/>
    <w:uiPriority w:val="0"/>
  </w:style>
  <w:style w:type="character" w:customStyle="1" w:styleId="108">
    <w:name w:val="UserStyle_37"/>
    <w:link w:val="109"/>
    <w:qFormat/>
    <w:uiPriority w:val="0"/>
    <w:rPr>
      <w:kern w:val="2"/>
      <w:sz w:val="21"/>
      <w:szCs w:val="24"/>
    </w:rPr>
  </w:style>
  <w:style w:type="paragraph" w:customStyle="1" w:styleId="109">
    <w:name w:val="UserStyle_38"/>
    <w:basedOn w:val="1"/>
    <w:link w:val="108"/>
    <w:qFormat/>
    <w:uiPriority w:val="0"/>
    <w:pPr>
      <w:ind w:firstLine="420" w:firstLineChars="200"/>
      <w:jc w:val="both"/>
      <w:textAlignment w:val="baseline"/>
    </w:pPr>
  </w:style>
  <w:style w:type="character" w:customStyle="1" w:styleId="110">
    <w:name w:val="UserStyle_39"/>
    <w:link w:val="1"/>
    <w:qFormat/>
    <w:uiPriority w:val="0"/>
    <w:rPr>
      <w:rFonts w:ascii="等线" w:hAnsi="等线" w:eastAsia="等线"/>
      <w:color w:val="000000"/>
      <w:sz w:val="21"/>
      <w:szCs w:val="21"/>
    </w:rPr>
  </w:style>
  <w:style w:type="character" w:customStyle="1" w:styleId="111">
    <w:name w:val="UserStyle_40"/>
    <w:basedOn w:val="38"/>
    <w:link w:val="1"/>
    <w:qFormat/>
    <w:uiPriority w:val="0"/>
  </w:style>
  <w:style w:type="character" w:customStyle="1" w:styleId="112">
    <w:name w:val="UserStyle_41"/>
    <w:basedOn w:val="38"/>
    <w:link w:val="1"/>
    <w:qFormat/>
    <w:uiPriority w:val="0"/>
  </w:style>
  <w:style w:type="character" w:customStyle="1" w:styleId="113">
    <w:name w:val="UserStyle_42"/>
    <w:basedOn w:val="38"/>
    <w:link w:val="1"/>
    <w:qFormat/>
    <w:uiPriority w:val="0"/>
  </w:style>
  <w:style w:type="character" w:customStyle="1" w:styleId="114">
    <w:name w:val="UserStyle_43"/>
    <w:link w:val="115"/>
    <w:qFormat/>
    <w:uiPriority w:val="0"/>
    <w:rPr>
      <w:kern w:val="2"/>
      <w:sz w:val="18"/>
      <w:szCs w:val="18"/>
    </w:rPr>
  </w:style>
  <w:style w:type="paragraph" w:customStyle="1" w:styleId="115">
    <w:name w:val="UserStyle_44"/>
    <w:basedOn w:val="1"/>
    <w:link w:val="114"/>
    <w:qFormat/>
    <w:uiPriority w:val="0"/>
    <w:pPr>
      <w:spacing w:line="300" w:lineRule="auto"/>
      <w:jc w:val="both"/>
      <w:textAlignment w:val="baseline"/>
    </w:pPr>
    <w:rPr>
      <w:kern w:val="2"/>
      <w:sz w:val="18"/>
      <w:szCs w:val="18"/>
      <w:lang w:val="en-US" w:eastAsia="zh-CN" w:bidi="ar-SA"/>
    </w:rPr>
  </w:style>
  <w:style w:type="paragraph" w:customStyle="1" w:styleId="116">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7">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8">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9">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0">
    <w:name w:val="UserStyle_49"/>
    <w:basedOn w:val="1"/>
    <w:qFormat/>
    <w:uiPriority w:val="0"/>
    <w:pPr>
      <w:jc w:val="both"/>
      <w:textAlignment w:val="baseline"/>
    </w:pPr>
  </w:style>
  <w:style w:type="paragraph" w:customStyle="1" w:styleId="121">
    <w:name w:val="UserStyle_50"/>
    <w:basedOn w:val="1"/>
    <w:qFormat/>
    <w:uiPriority w:val="0"/>
    <w:pPr>
      <w:jc w:val="both"/>
      <w:textAlignment w:val="baseline"/>
    </w:pPr>
  </w:style>
  <w:style w:type="paragraph" w:customStyle="1" w:styleId="122">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3">
    <w:name w:val="UserStyle_52"/>
    <w:basedOn w:val="1"/>
    <w:qFormat/>
    <w:uiPriority w:val="0"/>
    <w:pPr>
      <w:jc w:val="both"/>
      <w:textAlignment w:val="baseline"/>
    </w:pPr>
  </w:style>
  <w:style w:type="paragraph" w:customStyle="1" w:styleId="124">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5">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6">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7">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8">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9">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0">
    <w:name w:val="UserStyle_59"/>
    <w:basedOn w:val="1"/>
    <w:qFormat/>
    <w:uiPriority w:val="0"/>
    <w:pPr>
      <w:jc w:val="both"/>
      <w:textAlignment w:val="baseline"/>
    </w:pPr>
    <w:rPr>
      <w:kern w:val="2"/>
      <w:sz w:val="21"/>
      <w:szCs w:val="20"/>
      <w:lang w:val="en-US" w:eastAsia="zh-CN" w:bidi="ar-SA"/>
    </w:rPr>
  </w:style>
  <w:style w:type="paragraph" w:customStyle="1" w:styleId="131">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3">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4">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5">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6">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7">
    <w:name w:val="UserStyle_66"/>
    <w:basedOn w:val="1"/>
    <w:qFormat/>
    <w:uiPriority w:val="0"/>
    <w:pPr>
      <w:jc w:val="both"/>
      <w:textAlignment w:val="baseline"/>
    </w:pPr>
  </w:style>
  <w:style w:type="paragraph" w:customStyle="1" w:styleId="138">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9">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0">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1">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2">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3">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4">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5">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6">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7">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8">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9">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1">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2">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3">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4">
    <w:name w:val="UserStyle_83"/>
    <w:basedOn w:val="1"/>
    <w:qFormat/>
    <w:uiPriority w:val="0"/>
    <w:pPr>
      <w:jc w:val="both"/>
      <w:textAlignment w:val="baseline"/>
    </w:pPr>
  </w:style>
  <w:style w:type="paragraph" w:customStyle="1" w:styleId="155">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6">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7">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8">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9">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0">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1">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2">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3">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4">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5">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6">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7">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8">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9">
    <w:name w:val="UserStyle_98"/>
    <w:basedOn w:val="1"/>
    <w:qFormat/>
    <w:uiPriority w:val="0"/>
    <w:pPr>
      <w:jc w:val="both"/>
      <w:textAlignment w:val="baseline"/>
    </w:pPr>
    <w:rPr>
      <w:kern w:val="2"/>
      <w:sz w:val="21"/>
      <w:szCs w:val="20"/>
      <w:lang w:val="en-US" w:eastAsia="zh-CN" w:bidi="ar-SA"/>
    </w:rPr>
  </w:style>
  <w:style w:type="paragraph" w:customStyle="1" w:styleId="170">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1">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2">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3">
    <w:name w:val="179"/>
    <w:basedOn w:val="1"/>
    <w:qFormat/>
    <w:uiPriority w:val="0"/>
    <w:pPr>
      <w:ind w:firstLine="420" w:firstLineChars="200"/>
      <w:jc w:val="both"/>
      <w:textAlignment w:val="baseline"/>
    </w:pPr>
  </w:style>
  <w:style w:type="paragraph" w:customStyle="1" w:styleId="174">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9">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0">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1">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2"/>
    <w:basedOn w:val="1"/>
    <w:qFormat/>
    <w:uiPriority w:val="0"/>
    <w:pPr>
      <w:jc w:val="both"/>
      <w:textAlignment w:val="baseline"/>
    </w:pPr>
    <w:rPr>
      <w:kern w:val="2"/>
      <w:sz w:val="21"/>
      <w:szCs w:val="20"/>
      <w:lang w:val="en-US" w:eastAsia="zh-CN" w:bidi="ar-SA"/>
    </w:rPr>
  </w:style>
  <w:style w:type="paragraph" w:customStyle="1" w:styleId="185">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7">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8">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9">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1">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2">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3">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4">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5">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7">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6"/>
    <w:next w:val="185"/>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9">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0">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1">
    <w:name w:val="articletitle1"/>
    <w:qFormat/>
    <w:uiPriority w:val="0"/>
    <w:rPr>
      <w:rFonts w:hint="default" w:ascii="ˎ̥" w:hAnsi="ˎ̥" w:eastAsia="宋体" w:cs="Times New Roman"/>
      <w:b/>
      <w:bCs/>
      <w:color w:val="000000"/>
      <w:sz w:val="33"/>
      <w:szCs w:val="33"/>
    </w:rPr>
  </w:style>
  <w:style w:type="character" w:customStyle="1" w:styleId="202">
    <w:name w:val="纯文本 Char"/>
    <w:qFormat/>
    <w:uiPriority w:val="0"/>
    <w:rPr>
      <w:rFonts w:ascii="宋体" w:hAnsi="Courier New"/>
    </w:rPr>
  </w:style>
  <w:style w:type="paragraph" w:customStyle="1" w:styleId="203">
    <w:name w:val="列表段落1"/>
    <w:basedOn w:val="1"/>
    <w:qFormat/>
    <w:uiPriority w:val="0"/>
    <w:pPr>
      <w:ind w:firstLine="420" w:firstLineChars="200"/>
    </w:pPr>
  </w:style>
  <w:style w:type="character" w:customStyle="1" w:styleId="204">
    <w:name w:val="font3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4517</Words>
  <Characters>4726</Characters>
  <TotalTime>0</TotalTime>
  <ScaleCrop>false</ScaleCrop>
  <LinksUpToDate>false</LinksUpToDate>
  <CharactersWithSpaces>5195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2026-06-02T08:23:15Z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D5DA674D1FD440E3BCB147EDAD8F423C_13</vt:lpwstr>
  </property>
  <property fmtid="{D5CDD505-2E9C-101B-9397-08002B2CF9AE}" pid="4" name="KSOTemplateDocerSaveRecord">
    <vt:lpwstr>eyJoZGlkIjoiMTRmOTA2ODlkM2MwODZiMDVmNDA3NzVjNGM2NGRhZTMiLCJ1c2VySWQiOiI0MTQ2MTIwNzAifQ==</vt:lpwstr>
  </property>
</Properties>
</file>